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616FAA" w:rsidRPr="00616FAA" w14:paraId="34B1904D" w14:textId="77777777">
        <w:tc>
          <w:tcPr>
            <w:tcW w:w="5102" w:type="dxa"/>
          </w:tcPr>
          <w:p w14:paraId="05864914" w14:textId="06B74041" w:rsidR="007A7BD5" w:rsidRPr="00616FAA" w:rsidRDefault="00B51290" w:rsidP="00616FAA">
            <w:pPr>
              <w:spacing w:line="312" w:lineRule="auto"/>
              <w:jc w:val="center"/>
              <w:rPr>
                <w:color w:val="auto"/>
              </w:rPr>
            </w:pPr>
            <w:r w:rsidRPr="00616FAA">
              <w:rPr>
                <w:color w:val="auto"/>
              </w:rPr>
              <w:t>S</w:t>
            </w:r>
            <w:r w:rsidRPr="00616FAA">
              <w:rPr>
                <w:color w:val="auto"/>
              </w:rPr>
              <w:t>Ở</w:t>
            </w:r>
            <w:r w:rsidRPr="00616FAA">
              <w:rPr>
                <w:color w:val="auto"/>
              </w:rPr>
              <w:t xml:space="preserve"> GD&amp;ĐT THANH HÓA</w:t>
            </w:r>
            <w:r w:rsidRPr="00616FAA">
              <w:rPr>
                <w:color w:val="auto"/>
              </w:rPr>
              <w:br/>
            </w:r>
            <w:r w:rsidR="00CB569B" w:rsidRPr="00616FAA">
              <w:rPr>
                <w:b/>
                <w:color w:val="auto"/>
              </w:rPr>
              <w:t xml:space="preserve">TRƯỜNG </w:t>
            </w:r>
            <w:r w:rsidRPr="00616FAA">
              <w:rPr>
                <w:b/>
                <w:color w:val="auto"/>
              </w:rPr>
              <w:t>THPT C</w:t>
            </w:r>
            <w:r w:rsidRPr="00616FAA">
              <w:rPr>
                <w:b/>
                <w:color w:val="auto"/>
              </w:rPr>
              <w:t>Ẩ</w:t>
            </w:r>
            <w:r w:rsidRPr="00616FAA">
              <w:rPr>
                <w:b/>
                <w:color w:val="auto"/>
              </w:rPr>
              <w:t>M TH</w:t>
            </w:r>
            <w:r w:rsidRPr="00616FAA">
              <w:rPr>
                <w:b/>
                <w:color w:val="auto"/>
              </w:rPr>
              <w:t>Ủ</w:t>
            </w:r>
            <w:r w:rsidRPr="00616FAA">
              <w:rPr>
                <w:b/>
                <w:color w:val="auto"/>
              </w:rPr>
              <w:t>Y 2</w:t>
            </w:r>
            <w:r w:rsidRPr="00616FAA">
              <w:rPr>
                <w:b/>
                <w:color w:val="auto"/>
              </w:rPr>
              <w:br/>
            </w:r>
            <w:r w:rsidRPr="00616FAA">
              <w:rPr>
                <w:b/>
                <w:color w:val="auto"/>
              </w:rPr>
              <w:br/>
            </w:r>
            <w:r w:rsidRPr="00616FAA">
              <w:rPr>
                <w:color w:val="auto"/>
              </w:rPr>
              <w:t>--------------------</w:t>
            </w:r>
            <w:r w:rsidRPr="00616FAA">
              <w:rPr>
                <w:color w:val="auto"/>
              </w:rPr>
              <w:br/>
            </w:r>
            <w:r w:rsidRPr="00616FAA">
              <w:rPr>
                <w:i/>
                <w:color w:val="auto"/>
              </w:rPr>
              <w:t>(Đ</w:t>
            </w:r>
            <w:r w:rsidRPr="00616FAA">
              <w:rPr>
                <w:i/>
                <w:color w:val="auto"/>
              </w:rPr>
              <w:t>ề</w:t>
            </w:r>
            <w:r w:rsidRPr="00616FAA">
              <w:rPr>
                <w:i/>
                <w:color w:val="auto"/>
              </w:rPr>
              <w:t xml:space="preserve"> thi có </w:t>
            </w:r>
            <w:r w:rsidR="00616FAA">
              <w:rPr>
                <w:i/>
                <w:color w:val="auto"/>
              </w:rPr>
              <w:t>06</w:t>
            </w:r>
            <w:r w:rsidRPr="00616FAA">
              <w:rPr>
                <w:i/>
                <w:color w:val="auto"/>
              </w:rPr>
              <w:t xml:space="preserve"> trang)</w:t>
            </w:r>
          </w:p>
        </w:tc>
        <w:tc>
          <w:tcPr>
            <w:tcW w:w="5102" w:type="dxa"/>
          </w:tcPr>
          <w:p w14:paraId="0BAE319A" w14:textId="77777777" w:rsidR="007A7BD5" w:rsidRPr="00616FAA" w:rsidRDefault="00B51290" w:rsidP="00616FAA">
            <w:pPr>
              <w:spacing w:line="312" w:lineRule="auto"/>
              <w:jc w:val="center"/>
              <w:rPr>
                <w:color w:val="auto"/>
              </w:rPr>
            </w:pPr>
            <w:r w:rsidRPr="00616FAA">
              <w:rPr>
                <w:b/>
                <w:color w:val="auto"/>
              </w:rPr>
              <w:t>Đ</w:t>
            </w:r>
            <w:r w:rsidRPr="00616FAA">
              <w:rPr>
                <w:b/>
                <w:color w:val="auto"/>
              </w:rPr>
              <w:t>Ề</w:t>
            </w:r>
            <w:r w:rsidRPr="00616FAA">
              <w:rPr>
                <w:b/>
                <w:color w:val="auto"/>
              </w:rPr>
              <w:t xml:space="preserve"> KSCL ÔN T</w:t>
            </w:r>
            <w:r w:rsidRPr="00616FAA">
              <w:rPr>
                <w:b/>
                <w:color w:val="auto"/>
              </w:rPr>
              <w:t>Ố</w:t>
            </w:r>
            <w:r w:rsidRPr="00616FAA">
              <w:rPr>
                <w:b/>
                <w:color w:val="auto"/>
              </w:rPr>
              <w:t>T NGHI</w:t>
            </w:r>
            <w:r w:rsidRPr="00616FAA">
              <w:rPr>
                <w:b/>
                <w:color w:val="auto"/>
              </w:rPr>
              <w:t>Ệ</w:t>
            </w:r>
            <w:r w:rsidRPr="00616FAA">
              <w:rPr>
                <w:b/>
                <w:color w:val="auto"/>
              </w:rPr>
              <w:t>P THPT</w:t>
            </w:r>
            <w:r w:rsidRPr="00616FAA">
              <w:rPr>
                <w:b/>
                <w:color w:val="auto"/>
              </w:rPr>
              <w:br/>
              <w:t>NĂM H</w:t>
            </w:r>
            <w:r w:rsidRPr="00616FAA">
              <w:rPr>
                <w:b/>
                <w:color w:val="auto"/>
              </w:rPr>
              <w:t>Ọ</w:t>
            </w:r>
            <w:r w:rsidRPr="00616FAA">
              <w:rPr>
                <w:b/>
                <w:color w:val="auto"/>
              </w:rPr>
              <w:t>C 2025 - 2026</w:t>
            </w:r>
            <w:r w:rsidRPr="00616FAA">
              <w:rPr>
                <w:b/>
                <w:color w:val="auto"/>
              </w:rPr>
              <w:br/>
              <w:t>MÔN: HÓA H</w:t>
            </w:r>
            <w:r w:rsidRPr="00616FAA">
              <w:rPr>
                <w:b/>
                <w:color w:val="auto"/>
              </w:rPr>
              <w:t>Ọ</w:t>
            </w:r>
            <w:r w:rsidRPr="00616FAA">
              <w:rPr>
                <w:b/>
                <w:color w:val="auto"/>
              </w:rPr>
              <w:t>C</w:t>
            </w:r>
            <w:r w:rsidRPr="00616FAA">
              <w:rPr>
                <w:b/>
                <w:color w:val="auto"/>
              </w:rPr>
              <w:br/>
            </w:r>
            <w:r w:rsidRPr="00616FAA">
              <w:rPr>
                <w:i/>
                <w:color w:val="auto"/>
              </w:rPr>
              <w:t>Th</w:t>
            </w:r>
            <w:r w:rsidRPr="00616FAA">
              <w:rPr>
                <w:i/>
                <w:color w:val="auto"/>
              </w:rPr>
              <w:t>ờ</w:t>
            </w:r>
            <w:r w:rsidRPr="00616FAA">
              <w:rPr>
                <w:i/>
                <w:color w:val="auto"/>
              </w:rPr>
              <w:t>i gian làm bài: 50 phút</w:t>
            </w:r>
            <w:r w:rsidRPr="00616FAA">
              <w:rPr>
                <w:i/>
                <w:color w:val="auto"/>
              </w:rPr>
              <w:br/>
              <w:t>(không k</w:t>
            </w:r>
            <w:r w:rsidRPr="00616FAA">
              <w:rPr>
                <w:i/>
                <w:color w:val="auto"/>
              </w:rPr>
              <w:t>ể</w:t>
            </w:r>
            <w:r w:rsidRPr="00616FAA">
              <w:rPr>
                <w:i/>
                <w:color w:val="auto"/>
              </w:rPr>
              <w:t xml:space="preserve"> th</w:t>
            </w:r>
            <w:r w:rsidRPr="00616FAA">
              <w:rPr>
                <w:i/>
                <w:color w:val="auto"/>
              </w:rPr>
              <w:t>ờ</w:t>
            </w:r>
            <w:r w:rsidRPr="00616FAA">
              <w:rPr>
                <w:i/>
                <w:color w:val="auto"/>
              </w:rPr>
              <w:t>i gian phát đ</w:t>
            </w:r>
            <w:r w:rsidRPr="00616FAA">
              <w:rPr>
                <w:i/>
                <w:color w:val="auto"/>
              </w:rPr>
              <w:t>ề</w:t>
            </w:r>
            <w:r w:rsidRPr="00616FAA">
              <w:rPr>
                <w:i/>
                <w:color w:val="auto"/>
              </w:rPr>
              <w:t>)</w:t>
            </w:r>
          </w:p>
        </w:tc>
      </w:tr>
    </w:tbl>
    <w:p w14:paraId="1AF9AC06" w14:textId="77777777" w:rsidR="007A7BD5" w:rsidRPr="00616FAA" w:rsidRDefault="007A7BD5" w:rsidP="00616FAA">
      <w:pPr>
        <w:spacing w:line="312" w:lineRule="auto"/>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616FAA" w:rsidRPr="00616FAA" w14:paraId="4E342D01" w14:textId="77777777">
        <w:tc>
          <w:tcPr>
            <w:tcW w:w="6123" w:type="dxa"/>
            <w:tcBorders>
              <w:bottom w:val="single" w:sz="12" w:space="0" w:color="000000"/>
            </w:tcBorders>
            <w:vAlign w:val="center"/>
          </w:tcPr>
          <w:p w14:paraId="774911AE" w14:textId="77777777" w:rsidR="007A7BD5" w:rsidRPr="00616FAA" w:rsidRDefault="00B51290" w:rsidP="00616FAA">
            <w:pPr>
              <w:spacing w:line="312" w:lineRule="auto"/>
              <w:rPr>
                <w:color w:val="auto"/>
              </w:rPr>
            </w:pPr>
            <w:r w:rsidRPr="00616FAA">
              <w:rPr>
                <w:color w:val="auto"/>
              </w:rPr>
              <w:t>H</w:t>
            </w:r>
            <w:r w:rsidRPr="00616FAA">
              <w:rPr>
                <w:color w:val="auto"/>
              </w:rPr>
              <w:t>ọ</w:t>
            </w:r>
            <w:r w:rsidRPr="00616FAA">
              <w:rPr>
                <w:color w:val="auto"/>
              </w:rPr>
              <w:t xml:space="preserve"> và tên: </w:t>
            </w:r>
            <w:r w:rsidRPr="00616FAA">
              <w:rPr>
                <w:color w:val="auto"/>
              </w:rPr>
              <w:t>............................................................................</w:t>
            </w:r>
          </w:p>
        </w:tc>
        <w:tc>
          <w:tcPr>
            <w:tcW w:w="2041" w:type="dxa"/>
            <w:tcBorders>
              <w:bottom w:val="single" w:sz="12" w:space="0" w:color="000000"/>
            </w:tcBorders>
            <w:vAlign w:val="center"/>
          </w:tcPr>
          <w:p w14:paraId="4938468F" w14:textId="77777777" w:rsidR="007A7BD5" w:rsidRPr="00616FAA" w:rsidRDefault="00B51290" w:rsidP="00616FAA">
            <w:pPr>
              <w:spacing w:line="312" w:lineRule="auto"/>
              <w:rPr>
                <w:color w:val="auto"/>
              </w:rPr>
            </w:pPr>
            <w:r w:rsidRPr="00616FAA">
              <w:rPr>
                <w:color w:val="auto"/>
              </w:rPr>
              <w:t>S</w:t>
            </w:r>
            <w:r w:rsidRPr="00616FAA">
              <w:rPr>
                <w:color w:val="auto"/>
              </w:rPr>
              <w:t>ố</w:t>
            </w:r>
            <w:r w:rsidRPr="00616FAA">
              <w:rPr>
                <w:color w:val="auto"/>
              </w:rPr>
              <w:t xml:space="preserve"> báo danh: .......</w:t>
            </w:r>
          </w:p>
        </w:tc>
        <w:tc>
          <w:tcPr>
            <w:tcW w:w="2041" w:type="dxa"/>
            <w:tcBorders>
              <w:bottom w:val="single" w:sz="12" w:space="0" w:color="000000"/>
            </w:tcBorders>
            <w:vAlign w:val="center"/>
          </w:tcPr>
          <w:p w14:paraId="0EF7A9A7" w14:textId="77777777" w:rsidR="007A7BD5" w:rsidRPr="00616FAA" w:rsidRDefault="00B51290" w:rsidP="00616FAA">
            <w:pPr>
              <w:spacing w:line="312" w:lineRule="auto"/>
              <w:jc w:val="center"/>
              <w:rPr>
                <w:color w:val="auto"/>
              </w:rPr>
            </w:pPr>
            <w:r w:rsidRPr="00616FAA">
              <w:rPr>
                <w:b/>
                <w:color w:val="auto"/>
              </w:rPr>
              <w:t>Mã đ</w:t>
            </w:r>
            <w:r w:rsidRPr="00616FAA">
              <w:rPr>
                <w:b/>
                <w:color w:val="auto"/>
              </w:rPr>
              <w:t>ề</w:t>
            </w:r>
            <w:r w:rsidRPr="00616FAA">
              <w:rPr>
                <w:b/>
                <w:color w:val="auto"/>
              </w:rPr>
              <w:t xml:space="preserve"> 103</w:t>
            </w:r>
          </w:p>
        </w:tc>
      </w:tr>
    </w:tbl>
    <w:p w14:paraId="10E8DEB7" w14:textId="77777777" w:rsidR="00BE3997" w:rsidRPr="00616FAA" w:rsidRDefault="00BE3997" w:rsidP="00616FAA">
      <w:pPr>
        <w:tabs>
          <w:tab w:val="left" w:pos="992"/>
        </w:tabs>
        <w:spacing w:line="312" w:lineRule="auto"/>
        <w:jc w:val="both"/>
        <w:rPr>
          <w:rFonts w:cs="Times New Roman"/>
          <w:b/>
          <w:color w:val="auto"/>
          <w:szCs w:val="24"/>
        </w:rPr>
      </w:pPr>
    </w:p>
    <w:p w14:paraId="402F1FE1" w14:textId="77777777" w:rsidR="00BE3997" w:rsidRPr="00616FAA" w:rsidRDefault="00BE3997" w:rsidP="00616FAA">
      <w:pPr>
        <w:spacing w:line="312" w:lineRule="auto"/>
        <w:jc w:val="center"/>
        <w:rPr>
          <w:rFonts w:cs="Times New Roman"/>
          <w:color w:val="auto"/>
          <w:szCs w:val="24"/>
        </w:rPr>
      </w:pPr>
      <w:r w:rsidRPr="00616FAA">
        <w:rPr>
          <w:rFonts w:cs="Times New Roman"/>
          <w:color w:val="auto"/>
          <w:szCs w:val="24"/>
        </w:rPr>
        <w:t>Cho biết nguyên tử khối của các nguyên tố: H = 1; C = 12; N = 14; O = 16; Na = 23; Mg = 24;</w:t>
      </w:r>
    </w:p>
    <w:p w14:paraId="42A7F357" w14:textId="119334BE" w:rsidR="00BE3997" w:rsidRPr="00616FAA" w:rsidRDefault="00BE3997" w:rsidP="00616FAA">
      <w:pPr>
        <w:tabs>
          <w:tab w:val="left" w:pos="992"/>
        </w:tabs>
        <w:spacing w:line="312" w:lineRule="auto"/>
        <w:jc w:val="center"/>
        <w:rPr>
          <w:rFonts w:cs="Times New Roman"/>
          <w:i/>
          <w:iCs/>
          <w:color w:val="auto"/>
          <w:szCs w:val="24"/>
        </w:rPr>
      </w:pPr>
      <w:r w:rsidRPr="00616FAA">
        <w:rPr>
          <w:rFonts w:cs="Times New Roman"/>
          <w:color w:val="auto"/>
          <w:szCs w:val="24"/>
        </w:rPr>
        <w:t>Al = 27; S = 32; Cl = 35,5; K = 39, Fe = 56; Cu = 64; Ag = 108</w:t>
      </w:r>
      <w:r w:rsidRPr="00616FAA">
        <w:rPr>
          <w:rFonts w:cs="Times New Roman"/>
          <w:i/>
          <w:iCs/>
          <w:color w:val="auto"/>
          <w:szCs w:val="24"/>
        </w:rPr>
        <w:t>.</w:t>
      </w:r>
    </w:p>
    <w:p w14:paraId="575B1EE2" w14:textId="77777777" w:rsidR="00BE3997" w:rsidRPr="00616FAA" w:rsidRDefault="00BE3997" w:rsidP="00616FAA">
      <w:pPr>
        <w:tabs>
          <w:tab w:val="left" w:pos="992"/>
        </w:tabs>
        <w:spacing w:line="312" w:lineRule="auto"/>
        <w:jc w:val="both"/>
        <w:rPr>
          <w:rFonts w:cs="Times New Roman"/>
          <w:b/>
          <w:color w:val="auto"/>
          <w:szCs w:val="24"/>
        </w:rPr>
      </w:pPr>
    </w:p>
    <w:p w14:paraId="42AF6830" w14:textId="50B4C9A1" w:rsidR="00956F84" w:rsidRPr="00616FAA" w:rsidRDefault="00B040C5" w:rsidP="00616FAA">
      <w:pPr>
        <w:tabs>
          <w:tab w:val="left" w:pos="992"/>
        </w:tabs>
        <w:spacing w:line="312" w:lineRule="auto"/>
        <w:jc w:val="both"/>
        <w:rPr>
          <w:rFonts w:cs="Times New Roman"/>
          <w:b/>
          <w:i/>
          <w:iCs/>
          <w:color w:val="auto"/>
          <w:szCs w:val="24"/>
        </w:rPr>
      </w:pPr>
      <w:r w:rsidRPr="00616FAA">
        <w:rPr>
          <w:rFonts w:cs="Times New Roman"/>
          <w:b/>
          <w:color w:val="auto"/>
          <w:szCs w:val="24"/>
        </w:rPr>
        <w:t xml:space="preserve">PHẦN I – </w:t>
      </w:r>
      <w:r w:rsidRPr="00616FAA">
        <w:rPr>
          <w:rFonts w:eastAsia="Calibri" w:cs="Times New Roman"/>
          <w:b/>
          <w:color w:val="auto"/>
          <w:szCs w:val="24"/>
        </w:rPr>
        <w:t>Trắc nghiệm 1 lựa chọn</w:t>
      </w:r>
      <w:r w:rsidR="00956F84" w:rsidRPr="00616FAA">
        <w:rPr>
          <w:rFonts w:cs="Times New Roman"/>
          <w:b/>
          <w:color w:val="auto"/>
          <w:szCs w:val="24"/>
        </w:rPr>
        <w:t xml:space="preserve"> (</w:t>
      </w:r>
      <w:r w:rsidR="00211BAD" w:rsidRPr="00616FAA">
        <w:rPr>
          <w:rFonts w:cs="Times New Roman"/>
          <w:b/>
          <w:color w:val="auto"/>
          <w:szCs w:val="24"/>
        </w:rPr>
        <w:t>4,5</w:t>
      </w:r>
      <w:r w:rsidR="00956F84" w:rsidRPr="00616FAA">
        <w:rPr>
          <w:rFonts w:cs="Times New Roman"/>
          <w:b/>
          <w:color w:val="auto"/>
          <w:szCs w:val="24"/>
        </w:rPr>
        <w:t xml:space="preserve"> điểm)</w:t>
      </w:r>
      <w:r w:rsidR="00120AB9" w:rsidRPr="00616FAA">
        <w:rPr>
          <w:rFonts w:cs="Times New Roman"/>
          <w:b/>
          <w:color w:val="auto"/>
          <w:szCs w:val="24"/>
        </w:rPr>
        <w:t xml:space="preserve">: </w:t>
      </w:r>
      <w:r w:rsidR="00120AB9" w:rsidRPr="00616FAA">
        <w:rPr>
          <w:rFonts w:cs="Times New Roman"/>
          <w:i/>
          <w:iCs/>
          <w:color w:val="auto"/>
          <w:szCs w:val="24"/>
        </w:rPr>
        <w:t xml:space="preserve">Thí sinh trả lời từ câu 1 đến </w:t>
      </w:r>
      <w:r w:rsidR="00120AB9" w:rsidRPr="00616FAA">
        <w:rPr>
          <w:rFonts w:cs="Times New Roman"/>
          <w:bCs/>
          <w:i/>
          <w:iCs/>
          <w:color w:val="auto"/>
          <w:szCs w:val="24"/>
        </w:rPr>
        <w:t xml:space="preserve">câu </w:t>
      </w:r>
      <w:r w:rsidR="00211BAD" w:rsidRPr="00616FAA">
        <w:rPr>
          <w:rFonts w:cs="Times New Roman"/>
          <w:bCs/>
          <w:i/>
          <w:iCs/>
          <w:color w:val="auto"/>
          <w:szCs w:val="24"/>
        </w:rPr>
        <w:t>18</w:t>
      </w:r>
      <w:r w:rsidR="00120AB9" w:rsidRPr="00616FAA">
        <w:rPr>
          <w:rFonts w:cs="Times New Roman"/>
          <w:bCs/>
          <w:i/>
          <w:iCs/>
          <w:color w:val="auto"/>
          <w:szCs w:val="24"/>
        </w:rPr>
        <w:t>.</w:t>
      </w:r>
      <w:r w:rsidR="00120AB9" w:rsidRPr="00616FAA">
        <w:rPr>
          <w:rFonts w:cs="Times New Roman"/>
          <w:b/>
          <w:bCs/>
          <w:i/>
          <w:iCs/>
          <w:color w:val="auto"/>
          <w:szCs w:val="24"/>
        </w:rPr>
        <w:t xml:space="preserve"> </w:t>
      </w:r>
      <w:r w:rsidR="00120AB9" w:rsidRPr="00616FAA">
        <w:rPr>
          <w:rFonts w:cs="Times New Roman"/>
          <w:i/>
          <w:iCs/>
          <w:color w:val="auto"/>
          <w:szCs w:val="24"/>
        </w:rPr>
        <w:t>Mỗi câu hỏi thí sinh chỉ chọn một phương án.</w:t>
      </w:r>
    </w:p>
    <w:p w14:paraId="5E3CD7B2" w14:textId="77777777" w:rsidR="00FA478D" w:rsidRPr="00616FAA" w:rsidRDefault="003D313C" w:rsidP="00616FAA">
      <w:pPr>
        <w:spacing w:line="312" w:lineRule="auto"/>
        <w:jc w:val="both"/>
        <w:rPr>
          <w:rFonts w:cs="Times New Roman"/>
          <w:color w:val="auto"/>
          <w:szCs w:val="24"/>
        </w:rPr>
      </w:pPr>
      <w:r w:rsidRPr="00616FAA">
        <w:rPr>
          <w:b/>
          <w:color w:val="auto"/>
        </w:rPr>
        <w:t xml:space="preserve">Câu 1. </w:t>
      </w:r>
      <w:r w:rsidR="00FA478D" w:rsidRPr="00616FAA">
        <w:rPr>
          <w:rFonts w:cs="Times New Roman"/>
          <w:color w:val="auto"/>
          <w:szCs w:val="24"/>
        </w:rPr>
        <w:t>Chất nào sau đây là thành phần chính của chất giặt rửa tổng hợp?</w:t>
      </w:r>
    </w:p>
    <w:p w14:paraId="5F2BB4D5" w14:textId="77777777" w:rsidR="007A7BD5" w:rsidRPr="00616FAA" w:rsidRDefault="00B51290" w:rsidP="00616FAA">
      <w:pPr>
        <w:tabs>
          <w:tab w:val="left" w:pos="283"/>
          <w:tab w:val="left" w:pos="5528"/>
        </w:tabs>
        <w:spacing w:line="312" w:lineRule="auto"/>
        <w:rPr>
          <w:color w:val="auto"/>
        </w:rPr>
      </w:pPr>
      <w:r w:rsidRPr="00616FAA">
        <w:rPr>
          <w:rStyle w:val="YoungMixChar"/>
          <w:b/>
          <w:color w:val="auto"/>
        </w:rPr>
        <w:tab/>
        <w:t xml:space="preserve">A. </w:t>
      </w:r>
      <w:r w:rsidRPr="00616FAA">
        <w:rPr>
          <w:rFonts w:cs="Times New Roman"/>
          <w:color w:val="auto"/>
          <w:position w:val="-14"/>
          <w:szCs w:val="24"/>
        </w:rPr>
        <w:object w:dxaOrig="2000" w:dyaOrig="400" w14:anchorId="55FE6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5pt;height:21.3pt" o:ole="">
            <v:imagedata r:id="rId7" o:title=""/>
          </v:shape>
          <o:OLEObject Type="Embed" ProgID="Equation.DSMT4" ShapeID="_x0000_i1025" DrawAspect="Content" ObjectID="_1830597096" r:id="rId8"/>
        </w:object>
      </w:r>
      <w:r w:rsidRPr="00616FAA">
        <w:rPr>
          <w:rFonts w:cs="Times New Roman"/>
          <w:color w:val="auto"/>
          <w:szCs w:val="24"/>
        </w:rPr>
        <w:t>.</w:t>
      </w:r>
      <w:r w:rsidRPr="00616FAA">
        <w:rPr>
          <w:rStyle w:val="YoungMixChar"/>
          <w:b/>
          <w:color w:val="auto"/>
        </w:rPr>
        <w:tab/>
        <w:t xml:space="preserve">B. </w:t>
      </w:r>
      <w:r w:rsidRPr="00616FAA">
        <w:rPr>
          <w:rFonts w:cs="Times New Roman"/>
          <w:color w:val="auto"/>
          <w:position w:val="-14"/>
          <w:szCs w:val="24"/>
        </w:rPr>
        <w:object w:dxaOrig="2120" w:dyaOrig="400" w14:anchorId="1AC9081C">
          <v:shape id="_x0000_i1026" type="#_x0000_t75" style="width:105.2pt;height:21.3pt" o:ole="">
            <v:imagedata r:id="rId9" o:title=""/>
          </v:shape>
          <o:OLEObject Type="Embed" ProgID="Equation.DSMT4" ShapeID="_x0000_i1026" DrawAspect="Content" ObjectID="_1830597097" r:id="rId10"/>
        </w:object>
      </w:r>
      <w:r w:rsidRPr="00616FAA">
        <w:rPr>
          <w:rFonts w:cs="Times New Roman"/>
          <w:color w:val="auto"/>
          <w:szCs w:val="24"/>
        </w:rPr>
        <w:t>.</w:t>
      </w:r>
    </w:p>
    <w:p w14:paraId="2AC5422C" w14:textId="77777777" w:rsidR="007A7BD5" w:rsidRPr="00616FAA" w:rsidRDefault="00B51290" w:rsidP="00616FAA">
      <w:pPr>
        <w:tabs>
          <w:tab w:val="left" w:pos="283"/>
          <w:tab w:val="left" w:pos="5528"/>
        </w:tabs>
        <w:spacing w:line="312" w:lineRule="auto"/>
        <w:rPr>
          <w:color w:val="auto"/>
        </w:rPr>
      </w:pPr>
      <w:r w:rsidRPr="00616FAA">
        <w:rPr>
          <w:rStyle w:val="YoungMixChar"/>
          <w:b/>
          <w:color w:val="auto"/>
        </w:rPr>
        <w:tab/>
        <w:t xml:space="preserve">C. </w:t>
      </w:r>
      <w:r w:rsidRPr="00616FAA">
        <w:rPr>
          <w:rFonts w:cs="Times New Roman"/>
          <w:color w:val="auto"/>
          <w:position w:val="-12"/>
          <w:szCs w:val="24"/>
        </w:rPr>
        <w:object w:dxaOrig="1180" w:dyaOrig="360" w14:anchorId="2D48EC72">
          <v:shape id="_x0000_i1027" type="#_x0000_t75" style="width:59.5pt;height:18.15pt" o:ole="">
            <v:imagedata r:id="rId11" o:title=""/>
          </v:shape>
          <o:OLEObject Type="Embed" ProgID="Equation.DSMT4" ShapeID="_x0000_i1027" DrawAspect="Content" ObjectID="_1830597098" r:id="rId12"/>
        </w:object>
      </w:r>
      <w:r w:rsidRPr="00616FAA">
        <w:rPr>
          <w:rFonts w:cs="Times New Roman"/>
          <w:color w:val="auto"/>
          <w:szCs w:val="24"/>
        </w:rPr>
        <w:t>.</w:t>
      </w:r>
      <w:r w:rsidRPr="00616FAA">
        <w:rPr>
          <w:rStyle w:val="YoungMixChar"/>
          <w:b/>
          <w:color w:val="auto"/>
        </w:rPr>
        <w:tab/>
        <w:t xml:space="preserve">D. </w:t>
      </w:r>
      <w:r w:rsidRPr="00616FAA">
        <w:rPr>
          <w:rFonts w:cs="Times New Roman"/>
          <w:color w:val="auto"/>
          <w:position w:val="-14"/>
          <w:szCs w:val="24"/>
        </w:rPr>
        <w:object w:dxaOrig="2500" w:dyaOrig="400" w14:anchorId="61A395D2">
          <v:shape id="_x0000_i1028" type="#_x0000_t75" style="width:125.2pt;height:21.3pt" o:ole="">
            <v:imagedata r:id="rId13" o:title=""/>
          </v:shape>
          <o:OLEObject Type="Embed" ProgID="Equation.DSMT4" ShapeID="_x0000_i1028" DrawAspect="Content" ObjectID="_1830597099" r:id="rId14"/>
        </w:object>
      </w:r>
      <w:r w:rsidRPr="00616FAA">
        <w:rPr>
          <w:rFonts w:cs="Times New Roman"/>
          <w:color w:val="auto"/>
          <w:szCs w:val="24"/>
        </w:rPr>
        <w:t>.</w:t>
      </w:r>
    </w:p>
    <w:p w14:paraId="6C884FF3" w14:textId="77777777" w:rsidR="00384C85" w:rsidRPr="00616FAA" w:rsidRDefault="00BA204B" w:rsidP="00616FAA">
      <w:pPr>
        <w:tabs>
          <w:tab w:val="left" w:pos="270"/>
          <w:tab w:val="left" w:pos="2880"/>
          <w:tab w:val="left" w:pos="5310"/>
          <w:tab w:val="left" w:pos="7830"/>
        </w:tabs>
        <w:spacing w:line="312" w:lineRule="auto"/>
        <w:jc w:val="both"/>
        <w:rPr>
          <w:rFonts w:cs="Times New Roman"/>
          <w:color w:val="auto"/>
          <w:szCs w:val="24"/>
          <w:shd w:val="clear" w:color="auto" w:fill="FFFFFF"/>
        </w:rPr>
      </w:pPr>
      <w:r w:rsidRPr="00616FAA">
        <w:rPr>
          <w:b/>
          <w:color w:val="auto"/>
        </w:rPr>
        <w:t xml:space="preserve">Câu 2. </w:t>
      </w:r>
      <w:r w:rsidR="004A6372" w:rsidRPr="00616FAA">
        <w:rPr>
          <w:rFonts w:cs="Times New Roman"/>
          <w:color w:val="auto"/>
          <w:szCs w:val="24"/>
          <w:shd w:val="clear" w:color="auto" w:fill="FFFFFF"/>
        </w:rPr>
        <w:t>Một nhà máy sản xuất túi nilon tử PE cần sản xuất túi đựng hình chữ nhật có kích thước là 20 × 30 cm (hình dưới), bề dày của lớp nylon là 0,02 cm. Biết hiệu suất phản ứng trùng hợp ethylene để điều chế PE là 60%, quá trình chuyển nhựa thành túi có hiệu suất là 95% và biết khối lượng riêng của nhựa PE là </w:t>
      </w:r>
      <w:r w:rsidR="004A6372" w:rsidRPr="00616FAA">
        <w:rPr>
          <w:rStyle w:val="mjx-char"/>
          <w:rFonts w:cs="Times New Roman"/>
          <w:color w:val="auto"/>
          <w:szCs w:val="24"/>
          <w:bdr w:val="none" w:sz="0" w:space="0" w:color="auto" w:frame="1"/>
          <w:shd w:val="clear" w:color="auto" w:fill="FFFFFF"/>
        </w:rPr>
        <w:t>0,95g/cm</w:t>
      </w:r>
      <w:r w:rsidR="004A6372" w:rsidRPr="00616FAA">
        <w:rPr>
          <w:rStyle w:val="mjx-char"/>
          <w:rFonts w:cs="Times New Roman"/>
          <w:color w:val="auto"/>
          <w:szCs w:val="24"/>
          <w:bdr w:val="none" w:sz="0" w:space="0" w:color="auto" w:frame="1"/>
          <w:shd w:val="clear" w:color="auto" w:fill="FFFFFF"/>
          <w:vertAlign w:val="superscript"/>
        </w:rPr>
        <w:t>3</w:t>
      </w:r>
      <w:r w:rsidR="004A6372" w:rsidRPr="00616FAA">
        <w:rPr>
          <w:rFonts w:cs="Times New Roman"/>
          <w:color w:val="auto"/>
          <w:szCs w:val="24"/>
          <w:shd w:val="clear" w:color="auto" w:fill="FFFFFF"/>
        </w:rPr>
        <w:t>. Khối lượng nguyên liệu ethylene dùng để sản xuất đơn hàng 100 000 túi trên (đơn vị: tấn) là</w:t>
      </w:r>
    </w:p>
    <w:p w14:paraId="446FFF6F" w14:textId="77777777" w:rsidR="007A7BD5" w:rsidRPr="00616FAA" w:rsidRDefault="00B51290" w:rsidP="00616FAA">
      <w:pPr>
        <w:tabs>
          <w:tab w:val="left" w:pos="283"/>
          <w:tab w:val="left" w:pos="2906"/>
          <w:tab w:val="left" w:pos="5528"/>
          <w:tab w:val="left" w:pos="8150"/>
        </w:tabs>
        <w:spacing w:line="312" w:lineRule="auto"/>
        <w:rPr>
          <w:color w:val="auto"/>
        </w:rPr>
      </w:pPr>
      <w:r w:rsidRPr="00616FAA">
        <w:rPr>
          <w:rStyle w:val="YoungMixChar"/>
          <w:b/>
          <w:color w:val="auto"/>
        </w:rPr>
        <w:tab/>
        <w:t xml:space="preserve">A. </w:t>
      </w:r>
      <w:r w:rsidR="0009118F" w:rsidRPr="00616FAA">
        <w:rPr>
          <w:rFonts w:cs="Times New Roman"/>
          <w:color w:val="auto"/>
          <w:szCs w:val="24"/>
          <w:shd w:val="clear" w:color="auto" w:fill="FFFFFF"/>
        </w:rPr>
        <w:t>3</w:t>
      </w:r>
      <w:r w:rsidR="007A44BA" w:rsidRPr="00616FAA">
        <w:rPr>
          <w:rFonts w:cs="Times New Roman"/>
          <w:color w:val="auto"/>
          <w:szCs w:val="24"/>
          <w:shd w:val="clear" w:color="auto" w:fill="FFFFFF"/>
        </w:rPr>
        <w:t>.</w:t>
      </w:r>
      <w:r w:rsidRPr="00616FAA">
        <w:rPr>
          <w:rStyle w:val="YoungMixChar"/>
          <w:b/>
          <w:color w:val="auto"/>
        </w:rPr>
        <w:tab/>
        <w:t xml:space="preserve">B. </w:t>
      </w:r>
      <w:r w:rsidR="0009118F" w:rsidRPr="00616FAA">
        <w:rPr>
          <w:rFonts w:cs="Times New Roman"/>
          <w:color w:val="auto"/>
          <w:szCs w:val="24"/>
          <w:shd w:val="clear" w:color="auto" w:fill="FFFFFF"/>
        </w:rPr>
        <w:t>2</w:t>
      </w:r>
      <w:r w:rsidR="007A44BA" w:rsidRPr="00616FAA">
        <w:rPr>
          <w:rFonts w:cs="Times New Roman"/>
          <w:color w:val="auto"/>
          <w:szCs w:val="24"/>
          <w:shd w:val="clear" w:color="auto" w:fill="FFFFFF"/>
        </w:rPr>
        <w:t>.</w:t>
      </w:r>
      <w:r w:rsidRPr="00616FAA">
        <w:rPr>
          <w:rStyle w:val="YoungMixChar"/>
          <w:b/>
          <w:color w:val="auto"/>
        </w:rPr>
        <w:tab/>
        <w:t xml:space="preserve">C. </w:t>
      </w:r>
      <w:r w:rsidR="0009118F" w:rsidRPr="00616FAA">
        <w:rPr>
          <w:rFonts w:cs="Times New Roman"/>
          <w:color w:val="auto"/>
          <w:szCs w:val="24"/>
          <w:shd w:val="clear" w:color="auto" w:fill="FFFFFF"/>
        </w:rPr>
        <w:t>5</w:t>
      </w:r>
      <w:r w:rsidR="007A44BA" w:rsidRPr="00616FAA">
        <w:rPr>
          <w:rFonts w:cs="Times New Roman"/>
          <w:color w:val="auto"/>
          <w:szCs w:val="24"/>
          <w:shd w:val="clear" w:color="auto" w:fill="FFFFFF"/>
        </w:rPr>
        <w:t>.</w:t>
      </w:r>
      <w:r w:rsidRPr="00616FAA">
        <w:rPr>
          <w:rStyle w:val="YoungMixChar"/>
          <w:b/>
          <w:color w:val="auto"/>
        </w:rPr>
        <w:tab/>
        <w:t xml:space="preserve">D. </w:t>
      </w:r>
      <w:r w:rsidR="0009118F" w:rsidRPr="00616FAA">
        <w:rPr>
          <w:rFonts w:cs="Times New Roman"/>
          <w:color w:val="auto"/>
          <w:szCs w:val="24"/>
          <w:shd w:val="clear" w:color="auto" w:fill="FFFFFF"/>
        </w:rPr>
        <w:t>4</w:t>
      </w:r>
      <w:r w:rsidR="007A44BA" w:rsidRPr="00616FAA">
        <w:rPr>
          <w:rFonts w:cs="Times New Roman"/>
          <w:color w:val="auto"/>
          <w:szCs w:val="24"/>
          <w:shd w:val="clear" w:color="auto" w:fill="FFFFFF"/>
        </w:rPr>
        <w:t>.</w:t>
      </w:r>
    </w:p>
    <w:p w14:paraId="17A71D5E" w14:textId="77777777" w:rsidR="00A25BB4" w:rsidRPr="00616FAA" w:rsidRDefault="0047236F" w:rsidP="00616FAA">
      <w:pPr>
        <w:pStyle w:val="pn"/>
        <w:tabs>
          <w:tab w:val="clear" w:pos="2552"/>
          <w:tab w:val="clear" w:pos="4820"/>
          <w:tab w:val="clear" w:pos="7088"/>
          <w:tab w:val="left" w:pos="2880"/>
          <w:tab w:val="left" w:pos="5310"/>
          <w:tab w:val="left" w:pos="7830"/>
        </w:tabs>
        <w:spacing w:line="312" w:lineRule="auto"/>
        <w:jc w:val="both"/>
        <w:rPr>
          <w:b/>
          <w:iCs/>
          <w:szCs w:val="24"/>
        </w:rPr>
      </w:pPr>
      <w:bookmarkStart w:id="0" w:name="_Hlk120664210"/>
      <w:r w:rsidRPr="00616FAA">
        <w:rPr>
          <w:b/>
        </w:rPr>
        <w:t xml:space="preserve">Câu 3. </w:t>
      </w:r>
      <w:r w:rsidR="00A25BB4" w:rsidRPr="00616FAA">
        <w:rPr>
          <w:iCs/>
          <w:szCs w:val="24"/>
        </w:rPr>
        <w:t>Dãy các chất nào sau đây xếp theo thứ tự nhiệt độ sôi tăng dần?</w:t>
      </w:r>
    </w:p>
    <w:p w14:paraId="011E630A" w14:textId="77777777" w:rsidR="007A7BD5" w:rsidRPr="00616FAA" w:rsidRDefault="00B51290" w:rsidP="00616FAA">
      <w:pPr>
        <w:tabs>
          <w:tab w:val="left" w:pos="283"/>
          <w:tab w:val="left" w:pos="2906"/>
          <w:tab w:val="left" w:pos="5528"/>
          <w:tab w:val="left" w:pos="8150"/>
        </w:tabs>
        <w:spacing w:line="312" w:lineRule="auto"/>
        <w:rPr>
          <w:color w:val="auto"/>
        </w:rPr>
      </w:pPr>
      <w:r w:rsidRPr="00616FAA">
        <w:rPr>
          <w:rStyle w:val="YoungMixChar"/>
          <w:b/>
          <w:color w:val="auto"/>
        </w:rPr>
        <w:tab/>
        <w:t xml:space="preserve">A. </w:t>
      </w:r>
      <w:r w:rsidRPr="00616FAA">
        <w:rPr>
          <w:rFonts w:cs="Times New Roman"/>
          <w:iCs/>
          <w:color w:val="auto"/>
          <w:szCs w:val="24"/>
        </w:rPr>
        <w:t>CH</w:t>
      </w:r>
      <w:r w:rsidRPr="00616FAA">
        <w:rPr>
          <w:rFonts w:cs="Times New Roman"/>
          <w:iCs/>
          <w:color w:val="auto"/>
          <w:szCs w:val="24"/>
          <w:vertAlign w:val="subscript"/>
        </w:rPr>
        <w:t>4</w:t>
      </w:r>
      <w:r w:rsidRPr="00616FAA">
        <w:rPr>
          <w:rFonts w:cs="Times New Roman"/>
          <w:iCs/>
          <w:color w:val="auto"/>
          <w:szCs w:val="24"/>
        </w:rPr>
        <w:t>, H</w:t>
      </w:r>
      <w:r w:rsidRPr="00616FAA">
        <w:rPr>
          <w:rFonts w:cs="Times New Roman"/>
          <w:iCs/>
          <w:color w:val="auto"/>
          <w:szCs w:val="24"/>
          <w:vertAlign w:val="subscript"/>
        </w:rPr>
        <w:t>2</w:t>
      </w:r>
      <w:r w:rsidRPr="00616FAA">
        <w:rPr>
          <w:rFonts w:cs="Times New Roman"/>
          <w:iCs/>
          <w:color w:val="auto"/>
          <w:szCs w:val="24"/>
        </w:rPr>
        <w:t>S, H</w:t>
      </w:r>
      <w:r w:rsidRPr="00616FAA">
        <w:rPr>
          <w:rFonts w:cs="Times New Roman"/>
          <w:iCs/>
          <w:color w:val="auto"/>
          <w:szCs w:val="24"/>
          <w:vertAlign w:val="subscript"/>
        </w:rPr>
        <w:t>2</w:t>
      </w:r>
      <w:r w:rsidRPr="00616FAA">
        <w:rPr>
          <w:rFonts w:cs="Times New Roman"/>
          <w:iCs/>
          <w:color w:val="auto"/>
          <w:szCs w:val="24"/>
        </w:rPr>
        <w:t>O.</w:t>
      </w:r>
      <w:bookmarkEnd w:id="0"/>
      <w:r w:rsidRPr="00616FAA">
        <w:rPr>
          <w:rStyle w:val="YoungMixChar"/>
          <w:b/>
          <w:color w:val="auto"/>
        </w:rPr>
        <w:tab/>
        <w:t xml:space="preserve">B. </w:t>
      </w:r>
      <w:r w:rsidRPr="00616FAA">
        <w:rPr>
          <w:rFonts w:cs="Times New Roman"/>
          <w:iCs/>
          <w:color w:val="auto"/>
          <w:szCs w:val="24"/>
        </w:rPr>
        <w:t>H</w:t>
      </w:r>
      <w:r w:rsidRPr="00616FAA">
        <w:rPr>
          <w:rFonts w:cs="Times New Roman"/>
          <w:iCs/>
          <w:color w:val="auto"/>
          <w:szCs w:val="24"/>
          <w:vertAlign w:val="subscript"/>
        </w:rPr>
        <w:t>2</w:t>
      </w:r>
      <w:r w:rsidRPr="00616FAA">
        <w:rPr>
          <w:rFonts w:cs="Times New Roman"/>
          <w:iCs/>
          <w:color w:val="auto"/>
          <w:szCs w:val="24"/>
        </w:rPr>
        <w:t>O, H</w:t>
      </w:r>
      <w:r w:rsidRPr="00616FAA">
        <w:rPr>
          <w:rFonts w:cs="Times New Roman"/>
          <w:iCs/>
          <w:color w:val="auto"/>
          <w:szCs w:val="24"/>
          <w:vertAlign w:val="subscript"/>
        </w:rPr>
        <w:t>2</w:t>
      </w:r>
      <w:r w:rsidRPr="00616FAA">
        <w:rPr>
          <w:rFonts w:cs="Times New Roman"/>
          <w:iCs/>
          <w:color w:val="auto"/>
          <w:szCs w:val="24"/>
        </w:rPr>
        <w:t>S, CH</w:t>
      </w:r>
      <w:r w:rsidRPr="00616FAA">
        <w:rPr>
          <w:rFonts w:cs="Times New Roman"/>
          <w:iCs/>
          <w:color w:val="auto"/>
          <w:szCs w:val="24"/>
          <w:vertAlign w:val="subscript"/>
        </w:rPr>
        <w:t>4</w:t>
      </w:r>
      <w:r w:rsidRPr="00616FAA">
        <w:rPr>
          <w:rFonts w:cs="Times New Roman"/>
          <w:iCs/>
          <w:color w:val="auto"/>
          <w:szCs w:val="24"/>
        </w:rPr>
        <w:t>.</w:t>
      </w:r>
      <w:r w:rsidRPr="00616FAA">
        <w:rPr>
          <w:rStyle w:val="YoungMixChar"/>
          <w:b/>
          <w:color w:val="auto"/>
        </w:rPr>
        <w:tab/>
        <w:t xml:space="preserve">C. </w:t>
      </w:r>
      <w:r w:rsidRPr="00616FAA">
        <w:rPr>
          <w:rFonts w:cs="Times New Roman"/>
          <w:iCs/>
          <w:color w:val="auto"/>
          <w:szCs w:val="24"/>
        </w:rPr>
        <w:t>H</w:t>
      </w:r>
      <w:r w:rsidRPr="00616FAA">
        <w:rPr>
          <w:rFonts w:cs="Times New Roman"/>
          <w:iCs/>
          <w:color w:val="auto"/>
          <w:szCs w:val="24"/>
          <w:vertAlign w:val="subscript"/>
        </w:rPr>
        <w:t>2</w:t>
      </w:r>
      <w:r w:rsidRPr="00616FAA">
        <w:rPr>
          <w:rFonts w:cs="Times New Roman"/>
          <w:iCs/>
          <w:color w:val="auto"/>
          <w:szCs w:val="24"/>
        </w:rPr>
        <w:t>S, CH</w:t>
      </w:r>
      <w:r w:rsidRPr="00616FAA">
        <w:rPr>
          <w:rFonts w:cs="Times New Roman"/>
          <w:iCs/>
          <w:color w:val="auto"/>
          <w:szCs w:val="24"/>
          <w:vertAlign w:val="subscript"/>
        </w:rPr>
        <w:t>4</w:t>
      </w:r>
      <w:r w:rsidRPr="00616FAA">
        <w:rPr>
          <w:rFonts w:cs="Times New Roman"/>
          <w:iCs/>
          <w:color w:val="auto"/>
          <w:szCs w:val="24"/>
        </w:rPr>
        <w:t>, H</w:t>
      </w:r>
      <w:r w:rsidRPr="00616FAA">
        <w:rPr>
          <w:rFonts w:cs="Times New Roman"/>
          <w:iCs/>
          <w:color w:val="auto"/>
          <w:szCs w:val="24"/>
          <w:vertAlign w:val="subscript"/>
        </w:rPr>
        <w:t>2</w:t>
      </w:r>
      <w:r w:rsidRPr="00616FAA">
        <w:rPr>
          <w:rFonts w:cs="Times New Roman"/>
          <w:iCs/>
          <w:color w:val="auto"/>
          <w:szCs w:val="24"/>
        </w:rPr>
        <w:t>O.</w:t>
      </w:r>
      <w:r w:rsidRPr="00616FAA">
        <w:rPr>
          <w:rStyle w:val="YoungMixChar"/>
          <w:b/>
          <w:color w:val="auto"/>
        </w:rPr>
        <w:tab/>
        <w:t xml:space="preserve">D. </w:t>
      </w:r>
      <w:r w:rsidRPr="00616FAA">
        <w:rPr>
          <w:rFonts w:cs="Times New Roman"/>
          <w:iCs/>
          <w:color w:val="auto"/>
          <w:szCs w:val="24"/>
        </w:rPr>
        <w:t>CH</w:t>
      </w:r>
      <w:r w:rsidRPr="00616FAA">
        <w:rPr>
          <w:rFonts w:cs="Times New Roman"/>
          <w:iCs/>
          <w:color w:val="auto"/>
          <w:szCs w:val="24"/>
          <w:vertAlign w:val="subscript"/>
        </w:rPr>
        <w:t>4</w:t>
      </w:r>
      <w:r w:rsidRPr="00616FAA">
        <w:rPr>
          <w:rFonts w:cs="Times New Roman"/>
          <w:iCs/>
          <w:color w:val="auto"/>
          <w:szCs w:val="24"/>
        </w:rPr>
        <w:t>, H</w:t>
      </w:r>
      <w:r w:rsidRPr="00616FAA">
        <w:rPr>
          <w:rFonts w:cs="Times New Roman"/>
          <w:iCs/>
          <w:color w:val="auto"/>
          <w:szCs w:val="24"/>
          <w:vertAlign w:val="subscript"/>
        </w:rPr>
        <w:t>2</w:t>
      </w:r>
      <w:r w:rsidRPr="00616FAA">
        <w:rPr>
          <w:rFonts w:cs="Times New Roman"/>
          <w:iCs/>
          <w:color w:val="auto"/>
          <w:szCs w:val="24"/>
        </w:rPr>
        <w:t>O, H</w:t>
      </w:r>
      <w:r w:rsidRPr="00616FAA">
        <w:rPr>
          <w:rFonts w:cs="Times New Roman"/>
          <w:iCs/>
          <w:color w:val="auto"/>
          <w:szCs w:val="24"/>
          <w:vertAlign w:val="subscript"/>
        </w:rPr>
        <w:t>2</w:t>
      </w:r>
      <w:r w:rsidRPr="00616FAA">
        <w:rPr>
          <w:rFonts w:cs="Times New Roman"/>
          <w:iCs/>
          <w:color w:val="auto"/>
          <w:szCs w:val="24"/>
        </w:rPr>
        <w:t>S.</w:t>
      </w:r>
    </w:p>
    <w:p w14:paraId="05CA197A" w14:textId="77777777" w:rsidR="00B1118D" w:rsidRPr="00616FAA" w:rsidRDefault="0047236F" w:rsidP="00616FAA">
      <w:pPr>
        <w:pStyle w:val="pn"/>
        <w:tabs>
          <w:tab w:val="clear" w:pos="2552"/>
          <w:tab w:val="clear" w:pos="4820"/>
          <w:tab w:val="clear" w:pos="7088"/>
          <w:tab w:val="left" w:pos="2880"/>
          <w:tab w:val="left" w:pos="5310"/>
          <w:tab w:val="left" w:pos="7830"/>
        </w:tabs>
        <w:spacing w:line="312" w:lineRule="auto"/>
        <w:jc w:val="both"/>
        <w:rPr>
          <w:rFonts w:eastAsia="Times New Roman"/>
          <w:szCs w:val="24"/>
        </w:rPr>
      </w:pPr>
      <w:r w:rsidRPr="00616FAA">
        <w:rPr>
          <w:b/>
        </w:rPr>
        <w:t xml:space="preserve">Câu 4. </w:t>
      </w:r>
      <w:r w:rsidR="00B1118D" w:rsidRPr="00616FAA">
        <w:rPr>
          <w:szCs w:val="24"/>
        </w:rPr>
        <w:t>Mật ong để lâu hoặc ở nhiệt độ dưới 20</w:t>
      </w:r>
      <w:r w:rsidR="00B1118D" w:rsidRPr="00616FAA">
        <w:rPr>
          <w:szCs w:val="24"/>
          <w:vertAlign w:val="superscript"/>
        </w:rPr>
        <w:t>o</w:t>
      </w:r>
      <w:r w:rsidR="00B1118D" w:rsidRPr="00616FAA">
        <w:rPr>
          <w:szCs w:val="24"/>
        </w:rPr>
        <w:t>C và thấp hơn, thường thấy có những hạt rắn xuất hiện ở đáy chai là hiện tượng gì?</w:t>
      </w:r>
    </w:p>
    <w:p w14:paraId="3540228E" w14:textId="77777777" w:rsidR="00B1118D" w:rsidRPr="00616FAA" w:rsidRDefault="00B1118D" w:rsidP="00616FAA">
      <w:pPr>
        <w:tabs>
          <w:tab w:val="left" w:pos="283"/>
        </w:tabs>
        <w:spacing w:line="312" w:lineRule="auto"/>
        <w:rPr>
          <w:color w:val="auto"/>
        </w:rPr>
      </w:pPr>
      <w:r w:rsidRPr="00616FAA">
        <w:rPr>
          <w:b/>
          <w:color w:val="auto"/>
        </w:rPr>
        <w:tab/>
        <w:t xml:space="preserve">A. </w:t>
      </w:r>
      <w:r w:rsidRPr="00616FAA">
        <w:rPr>
          <w:rFonts w:cs="Times New Roman"/>
          <w:color w:val="auto"/>
          <w:szCs w:val="24"/>
        </w:rPr>
        <w:t>Nước trong mật ong bay hơi làm kết tinh đường saccharose</w:t>
      </w:r>
      <w:r w:rsidRPr="00616FAA">
        <w:rPr>
          <w:rFonts w:eastAsia="Times New Roman" w:cs="Times New Roman"/>
          <w:color w:val="auto"/>
          <w:szCs w:val="24"/>
        </w:rPr>
        <w:t>.</w:t>
      </w:r>
    </w:p>
    <w:p w14:paraId="787A80A0" w14:textId="77777777" w:rsidR="00B1118D" w:rsidRPr="00616FAA" w:rsidRDefault="00B1118D" w:rsidP="00616FAA">
      <w:pPr>
        <w:tabs>
          <w:tab w:val="left" w:pos="283"/>
        </w:tabs>
        <w:spacing w:line="312" w:lineRule="auto"/>
        <w:rPr>
          <w:color w:val="auto"/>
        </w:rPr>
      </w:pPr>
      <w:r w:rsidRPr="00616FAA">
        <w:rPr>
          <w:b/>
          <w:color w:val="auto"/>
        </w:rPr>
        <w:tab/>
        <w:t xml:space="preserve">B. </w:t>
      </w:r>
      <w:r w:rsidRPr="00616FAA">
        <w:rPr>
          <w:rFonts w:cs="Times New Roman"/>
          <w:color w:val="auto"/>
          <w:szCs w:val="24"/>
        </w:rPr>
        <w:t>Nước trong mật ong bay hơi làm kết tinh tinh bột.</w:t>
      </w:r>
    </w:p>
    <w:p w14:paraId="0EA56F47" w14:textId="77777777" w:rsidR="00B1118D" w:rsidRPr="00616FAA" w:rsidRDefault="00B1118D" w:rsidP="00616FAA">
      <w:pPr>
        <w:tabs>
          <w:tab w:val="left" w:pos="283"/>
        </w:tabs>
        <w:spacing w:line="312" w:lineRule="auto"/>
        <w:rPr>
          <w:color w:val="auto"/>
        </w:rPr>
      </w:pPr>
      <w:r w:rsidRPr="00616FAA">
        <w:rPr>
          <w:b/>
          <w:color w:val="auto"/>
        </w:rPr>
        <w:tab/>
        <w:t xml:space="preserve">C. </w:t>
      </w:r>
      <w:r w:rsidRPr="00616FAA">
        <w:rPr>
          <w:rFonts w:cs="Times New Roman"/>
          <w:color w:val="auto"/>
          <w:szCs w:val="24"/>
        </w:rPr>
        <w:t>Mật ong bị oxi hóa chậm trong không khí tạo kết tủa</w:t>
      </w:r>
      <w:r w:rsidRPr="00616FAA">
        <w:rPr>
          <w:rFonts w:eastAsia="Times New Roman" w:cs="Times New Roman"/>
          <w:color w:val="auto"/>
          <w:szCs w:val="24"/>
        </w:rPr>
        <w:t>.</w:t>
      </w:r>
    </w:p>
    <w:p w14:paraId="7BAABD4C" w14:textId="77777777" w:rsidR="00384C85" w:rsidRPr="00616FAA" w:rsidRDefault="00B1118D" w:rsidP="00616FAA">
      <w:pPr>
        <w:tabs>
          <w:tab w:val="left" w:pos="283"/>
        </w:tabs>
        <w:spacing w:line="312" w:lineRule="auto"/>
        <w:rPr>
          <w:color w:val="auto"/>
        </w:rPr>
      </w:pPr>
      <w:r w:rsidRPr="00616FAA">
        <w:rPr>
          <w:b/>
          <w:color w:val="auto"/>
        </w:rPr>
        <w:tab/>
        <w:t xml:space="preserve">D. </w:t>
      </w:r>
      <w:r w:rsidRPr="00616FAA">
        <w:rPr>
          <w:rFonts w:eastAsia="Times New Roman"/>
          <w:color w:val="auto"/>
          <w:szCs w:val="24"/>
        </w:rPr>
        <w:t>Nước trong mật ong bay hơi làm kết tinh đường glucose và fructose.</w:t>
      </w:r>
    </w:p>
    <w:p w14:paraId="602D09E3" w14:textId="77777777" w:rsidR="00FA478D" w:rsidRPr="00616FAA" w:rsidRDefault="0047236F" w:rsidP="00616FAA">
      <w:pPr>
        <w:tabs>
          <w:tab w:val="left" w:pos="270"/>
          <w:tab w:val="left" w:pos="2880"/>
          <w:tab w:val="left" w:pos="5310"/>
          <w:tab w:val="left" w:pos="7830"/>
        </w:tabs>
        <w:spacing w:line="312" w:lineRule="auto"/>
        <w:jc w:val="both"/>
        <w:rPr>
          <w:rFonts w:eastAsia="Calibri" w:cs="Times New Roman"/>
          <w:color w:val="auto"/>
          <w:szCs w:val="24"/>
          <w:lang w:val="nl-NL"/>
        </w:rPr>
      </w:pPr>
      <w:r w:rsidRPr="00616FAA">
        <w:rPr>
          <w:b/>
          <w:color w:val="auto"/>
        </w:rPr>
        <w:t xml:space="preserve">Câu 5. </w:t>
      </w:r>
      <w:r w:rsidR="00FA478D" w:rsidRPr="00616FAA">
        <w:rPr>
          <w:rFonts w:eastAsia="Calibri" w:cs="Times New Roman"/>
          <w:color w:val="auto"/>
          <w:szCs w:val="24"/>
          <w:lang w:val="nl-NL"/>
        </w:rPr>
        <w:t>Ester nào sau đây khi thủy phân trong môi trường kiềm cho muối acetate?</w:t>
      </w:r>
    </w:p>
    <w:p w14:paraId="3AE13E47" w14:textId="77777777" w:rsidR="007A7BD5" w:rsidRPr="00616FAA" w:rsidRDefault="00B51290" w:rsidP="00616FAA">
      <w:pPr>
        <w:tabs>
          <w:tab w:val="left" w:pos="283"/>
          <w:tab w:val="left" w:pos="2906"/>
          <w:tab w:val="left" w:pos="5528"/>
          <w:tab w:val="left" w:pos="8150"/>
        </w:tabs>
        <w:spacing w:line="312" w:lineRule="auto"/>
        <w:rPr>
          <w:color w:val="auto"/>
        </w:rPr>
      </w:pPr>
      <w:r w:rsidRPr="00616FAA">
        <w:rPr>
          <w:rStyle w:val="YoungMixChar"/>
          <w:b/>
          <w:color w:val="auto"/>
        </w:rPr>
        <w:tab/>
        <w:t xml:space="preserve">A. </w:t>
      </w:r>
      <w:r w:rsidRPr="00616FAA">
        <w:rPr>
          <w:rFonts w:eastAsia="Calibri" w:cs="Times New Roman"/>
          <w:color w:val="auto"/>
          <w:szCs w:val="24"/>
          <w:lang w:val="pt-BR"/>
        </w:rPr>
        <w:t>C</w:t>
      </w:r>
      <w:r w:rsidRPr="00616FAA">
        <w:rPr>
          <w:rFonts w:eastAsia="Calibri" w:cs="Times New Roman"/>
          <w:color w:val="auto"/>
          <w:szCs w:val="24"/>
          <w:vertAlign w:val="subscript"/>
          <w:lang w:val="pt-BR"/>
        </w:rPr>
        <w:t>2</w:t>
      </w:r>
      <w:r w:rsidRPr="00616FAA">
        <w:rPr>
          <w:rFonts w:eastAsia="Calibri" w:cs="Times New Roman"/>
          <w:color w:val="auto"/>
          <w:szCs w:val="24"/>
          <w:lang w:val="pt-BR"/>
        </w:rPr>
        <w:t>H</w:t>
      </w:r>
      <w:r w:rsidRPr="00616FAA">
        <w:rPr>
          <w:rFonts w:eastAsia="Calibri" w:cs="Times New Roman"/>
          <w:color w:val="auto"/>
          <w:szCs w:val="24"/>
          <w:vertAlign w:val="subscript"/>
          <w:lang w:val="pt-BR"/>
        </w:rPr>
        <w:t>5</w:t>
      </w:r>
      <w:r w:rsidRPr="00616FAA">
        <w:rPr>
          <w:rFonts w:eastAsia="Calibri" w:cs="Times New Roman"/>
          <w:color w:val="auto"/>
          <w:szCs w:val="24"/>
          <w:lang w:val="pt-BR"/>
        </w:rPr>
        <w:t>COOCH</w:t>
      </w:r>
      <w:r w:rsidRPr="00616FAA">
        <w:rPr>
          <w:rFonts w:eastAsia="Calibri" w:cs="Times New Roman"/>
          <w:color w:val="auto"/>
          <w:szCs w:val="24"/>
          <w:vertAlign w:val="subscript"/>
          <w:lang w:val="pt-BR"/>
        </w:rPr>
        <w:t>3</w:t>
      </w:r>
      <w:r w:rsidRPr="00616FAA">
        <w:rPr>
          <w:rFonts w:eastAsia="Calibri" w:cs="Times New Roman"/>
          <w:color w:val="auto"/>
          <w:szCs w:val="24"/>
          <w:lang w:val="pt-BR"/>
        </w:rPr>
        <w:t>.</w:t>
      </w:r>
      <w:r w:rsidRPr="00616FAA">
        <w:rPr>
          <w:rStyle w:val="YoungMixChar"/>
          <w:b/>
          <w:color w:val="auto"/>
        </w:rPr>
        <w:tab/>
        <w:t xml:space="preserve">B. </w:t>
      </w:r>
      <w:r w:rsidRPr="00616FAA">
        <w:rPr>
          <w:rFonts w:eastAsia="Calibri" w:cs="Times New Roman"/>
          <w:color w:val="auto"/>
          <w:szCs w:val="24"/>
          <w:lang w:val="pt-BR"/>
        </w:rPr>
        <w:t>HCOOC</w:t>
      </w:r>
      <w:r w:rsidRPr="00616FAA">
        <w:rPr>
          <w:rFonts w:eastAsia="Calibri" w:cs="Times New Roman"/>
          <w:color w:val="auto"/>
          <w:szCs w:val="24"/>
          <w:vertAlign w:val="subscript"/>
          <w:lang w:val="pt-BR"/>
        </w:rPr>
        <w:t>2</w:t>
      </w:r>
      <w:r w:rsidRPr="00616FAA">
        <w:rPr>
          <w:rFonts w:eastAsia="Calibri" w:cs="Times New Roman"/>
          <w:color w:val="auto"/>
          <w:szCs w:val="24"/>
          <w:lang w:val="pt-BR"/>
        </w:rPr>
        <w:t>H</w:t>
      </w:r>
      <w:r w:rsidRPr="00616FAA">
        <w:rPr>
          <w:rFonts w:eastAsia="Calibri" w:cs="Times New Roman"/>
          <w:color w:val="auto"/>
          <w:szCs w:val="24"/>
          <w:vertAlign w:val="subscript"/>
          <w:lang w:val="pt-BR"/>
        </w:rPr>
        <w:t>5</w:t>
      </w:r>
      <w:r w:rsidRPr="00616FAA">
        <w:rPr>
          <w:rFonts w:eastAsia="Calibri" w:cs="Times New Roman"/>
          <w:color w:val="auto"/>
          <w:szCs w:val="24"/>
          <w:lang w:val="pt-BR"/>
        </w:rPr>
        <w:t>.</w:t>
      </w:r>
      <w:r w:rsidRPr="00616FAA">
        <w:rPr>
          <w:rStyle w:val="YoungMixChar"/>
          <w:b/>
          <w:color w:val="auto"/>
        </w:rPr>
        <w:tab/>
        <w:t xml:space="preserve">C. </w:t>
      </w:r>
      <w:r w:rsidRPr="00616FAA">
        <w:rPr>
          <w:rFonts w:eastAsia="Calibri" w:cs="Times New Roman"/>
          <w:color w:val="auto"/>
          <w:szCs w:val="24"/>
          <w:lang w:val="pt-BR"/>
        </w:rPr>
        <w:t>CH</w:t>
      </w:r>
      <w:r w:rsidRPr="00616FAA">
        <w:rPr>
          <w:rFonts w:eastAsia="Calibri" w:cs="Times New Roman"/>
          <w:color w:val="auto"/>
          <w:szCs w:val="24"/>
          <w:vertAlign w:val="subscript"/>
          <w:lang w:val="pt-BR"/>
        </w:rPr>
        <w:t>3</w:t>
      </w:r>
      <w:r w:rsidRPr="00616FAA">
        <w:rPr>
          <w:rFonts w:eastAsia="Calibri" w:cs="Times New Roman"/>
          <w:color w:val="auto"/>
          <w:szCs w:val="24"/>
          <w:lang w:val="pt-BR"/>
        </w:rPr>
        <w:t>COOCH</w:t>
      </w:r>
      <w:r w:rsidRPr="00616FAA">
        <w:rPr>
          <w:rFonts w:eastAsia="Calibri" w:cs="Times New Roman"/>
          <w:color w:val="auto"/>
          <w:szCs w:val="24"/>
          <w:vertAlign w:val="subscript"/>
          <w:lang w:val="pt-BR"/>
        </w:rPr>
        <w:t>3</w:t>
      </w:r>
      <w:r w:rsidRPr="00616FAA">
        <w:rPr>
          <w:rFonts w:eastAsia="Calibri" w:cs="Times New Roman"/>
          <w:color w:val="auto"/>
          <w:szCs w:val="24"/>
          <w:lang w:val="pt-BR"/>
        </w:rPr>
        <w:t>.</w:t>
      </w:r>
      <w:r w:rsidRPr="00616FAA">
        <w:rPr>
          <w:rStyle w:val="YoungMixChar"/>
          <w:b/>
          <w:color w:val="auto"/>
        </w:rPr>
        <w:tab/>
        <w:t xml:space="preserve">D. </w:t>
      </w:r>
      <w:r w:rsidRPr="00616FAA">
        <w:rPr>
          <w:rFonts w:eastAsia="Calibri" w:cs="Times New Roman"/>
          <w:color w:val="auto"/>
          <w:szCs w:val="24"/>
          <w:lang w:val="pt-BR"/>
        </w:rPr>
        <w:t>HCOOCH</w:t>
      </w:r>
      <w:r w:rsidRPr="00616FAA">
        <w:rPr>
          <w:rFonts w:eastAsia="Calibri" w:cs="Times New Roman"/>
          <w:color w:val="auto"/>
          <w:szCs w:val="24"/>
          <w:vertAlign w:val="subscript"/>
          <w:lang w:val="pt-BR"/>
        </w:rPr>
        <w:t>3</w:t>
      </w:r>
      <w:r w:rsidRPr="00616FAA">
        <w:rPr>
          <w:rFonts w:eastAsia="Calibri" w:cs="Times New Roman"/>
          <w:color w:val="auto"/>
          <w:szCs w:val="24"/>
          <w:lang w:val="pt-BR"/>
        </w:rPr>
        <w:t>.</w:t>
      </w:r>
    </w:p>
    <w:p w14:paraId="6E1F0A73" w14:textId="77777777" w:rsidR="00982109" w:rsidRPr="00616FAA" w:rsidRDefault="0047236F" w:rsidP="00616FAA">
      <w:pPr>
        <w:pStyle w:val="Vnbnnidung0"/>
        <w:tabs>
          <w:tab w:val="left" w:pos="2880"/>
          <w:tab w:val="left" w:pos="5310"/>
          <w:tab w:val="left" w:pos="7830"/>
        </w:tabs>
        <w:spacing w:after="0" w:line="312" w:lineRule="auto"/>
        <w:ind w:firstLine="0"/>
        <w:jc w:val="both"/>
        <w:rPr>
          <w:b/>
          <w:szCs w:val="24"/>
        </w:rPr>
      </w:pPr>
      <w:r w:rsidRPr="00616FAA">
        <w:rPr>
          <w:b/>
          <w:sz w:val="24"/>
        </w:rPr>
        <w:t xml:space="preserve">Câu 6. </w:t>
      </w:r>
      <w:r w:rsidR="00982109" w:rsidRPr="00616FAA">
        <w:rPr>
          <w:sz w:val="24"/>
          <w:szCs w:val="24"/>
        </w:rPr>
        <w:t>Nguyên tắc tách kim loại là</w:t>
      </w:r>
    </w:p>
    <w:p w14:paraId="37E0C3C1" w14:textId="77777777" w:rsidR="007A7BD5" w:rsidRPr="00616FAA" w:rsidRDefault="00B51290" w:rsidP="00616FAA">
      <w:pPr>
        <w:tabs>
          <w:tab w:val="left" w:pos="283"/>
        </w:tabs>
        <w:spacing w:line="312" w:lineRule="auto"/>
        <w:rPr>
          <w:color w:val="auto"/>
        </w:rPr>
      </w:pPr>
      <w:r w:rsidRPr="00616FAA">
        <w:rPr>
          <w:b/>
          <w:color w:val="auto"/>
        </w:rPr>
        <w:tab/>
        <w:t xml:space="preserve">A. </w:t>
      </w:r>
      <w:r w:rsidRPr="00616FAA">
        <w:rPr>
          <w:rFonts w:cs="Times New Roman"/>
          <w:color w:val="auto"/>
          <w:szCs w:val="24"/>
        </w:rPr>
        <w:t>kh</w:t>
      </w:r>
      <w:r w:rsidRPr="00616FAA">
        <w:rPr>
          <w:rFonts w:cs="Times New Roman"/>
          <w:color w:val="auto"/>
          <w:szCs w:val="24"/>
        </w:rPr>
        <w:t>ử</w:t>
      </w:r>
      <w:r w:rsidRPr="00616FAA">
        <w:rPr>
          <w:rFonts w:cs="Times New Roman"/>
          <w:color w:val="auto"/>
          <w:szCs w:val="24"/>
        </w:rPr>
        <w:t xml:space="preserve"> ion kim lo</w:t>
      </w:r>
      <w:r w:rsidRPr="00616FAA">
        <w:rPr>
          <w:rFonts w:cs="Times New Roman"/>
          <w:color w:val="auto"/>
          <w:szCs w:val="24"/>
        </w:rPr>
        <w:t>ạ</w:t>
      </w:r>
      <w:r w:rsidRPr="00616FAA">
        <w:rPr>
          <w:rFonts w:cs="Times New Roman"/>
          <w:color w:val="auto"/>
          <w:szCs w:val="24"/>
        </w:rPr>
        <w:t>i thành nguyên t</w:t>
      </w:r>
      <w:r w:rsidRPr="00616FAA">
        <w:rPr>
          <w:rFonts w:cs="Times New Roman"/>
          <w:color w:val="auto"/>
          <w:szCs w:val="24"/>
        </w:rPr>
        <w:t>ử</w:t>
      </w:r>
      <w:r w:rsidRPr="00616FAA">
        <w:rPr>
          <w:rFonts w:cs="Times New Roman"/>
          <w:color w:val="auto"/>
          <w:szCs w:val="24"/>
        </w:rPr>
        <w:t>.</w:t>
      </w:r>
    </w:p>
    <w:p w14:paraId="44C2A532" w14:textId="77777777" w:rsidR="007A7BD5" w:rsidRPr="00616FAA" w:rsidRDefault="00B51290" w:rsidP="00616FAA">
      <w:pPr>
        <w:tabs>
          <w:tab w:val="left" w:pos="283"/>
        </w:tabs>
        <w:spacing w:line="312" w:lineRule="auto"/>
        <w:rPr>
          <w:color w:val="auto"/>
        </w:rPr>
      </w:pPr>
      <w:r w:rsidRPr="00616FAA">
        <w:rPr>
          <w:b/>
          <w:color w:val="auto"/>
        </w:rPr>
        <w:tab/>
        <w:t xml:space="preserve">B. </w:t>
      </w:r>
      <w:r w:rsidRPr="00616FAA">
        <w:rPr>
          <w:rFonts w:cs="Times New Roman"/>
          <w:color w:val="auto"/>
          <w:szCs w:val="24"/>
        </w:rPr>
        <w:t>kh</w:t>
      </w:r>
      <w:r w:rsidRPr="00616FAA">
        <w:rPr>
          <w:rFonts w:cs="Times New Roman"/>
          <w:color w:val="auto"/>
          <w:szCs w:val="24"/>
        </w:rPr>
        <w:t>ử</w:t>
      </w:r>
      <w:r w:rsidRPr="00616FAA">
        <w:rPr>
          <w:rFonts w:cs="Times New Roman"/>
          <w:color w:val="auto"/>
          <w:szCs w:val="24"/>
        </w:rPr>
        <w:t xml:space="preserve"> nguyên t</w:t>
      </w:r>
      <w:r w:rsidRPr="00616FAA">
        <w:rPr>
          <w:rFonts w:cs="Times New Roman"/>
          <w:color w:val="auto"/>
          <w:szCs w:val="24"/>
        </w:rPr>
        <w:t>ử</w:t>
      </w:r>
      <w:r w:rsidRPr="00616FAA">
        <w:rPr>
          <w:rFonts w:cs="Times New Roman"/>
          <w:color w:val="auto"/>
          <w:szCs w:val="24"/>
        </w:rPr>
        <w:t xml:space="preserve"> kim lo</w:t>
      </w:r>
      <w:r w:rsidRPr="00616FAA">
        <w:rPr>
          <w:rFonts w:cs="Times New Roman"/>
          <w:color w:val="auto"/>
          <w:szCs w:val="24"/>
        </w:rPr>
        <w:t>ạ</w:t>
      </w:r>
      <w:r w:rsidRPr="00616FAA">
        <w:rPr>
          <w:rFonts w:cs="Times New Roman"/>
          <w:color w:val="auto"/>
          <w:szCs w:val="24"/>
        </w:rPr>
        <w:t>i thành ion.</w:t>
      </w:r>
    </w:p>
    <w:p w14:paraId="7A484015" w14:textId="77777777" w:rsidR="007A7BD5" w:rsidRPr="00616FAA" w:rsidRDefault="00B51290" w:rsidP="00616FAA">
      <w:pPr>
        <w:tabs>
          <w:tab w:val="left" w:pos="283"/>
        </w:tabs>
        <w:spacing w:line="312" w:lineRule="auto"/>
        <w:rPr>
          <w:color w:val="auto"/>
        </w:rPr>
      </w:pPr>
      <w:r w:rsidRPr="00616FAA">
        <w:rPr>
          <w:b/>
          <w:color w:val="auto"/>
        </w:rPr>
        <w:tab/>
        <w:t xml:space="preserve">C. </w:t>
      </w:r>
      <w:r w:rsidRPr="00616FAA">
        <w:rPr>
          <w:rFonts w:cs="Times New Roman"/>
          <w:color w:val="auto"/>
          <w:szCs w:val="24"/>
        </w:rPr>
        <w:t>oxi hóa ion k</w:t>
      </w:r>
      <w:r w:rsidRPr="00616FAA">
        <w:rPr>
          <w:rFonts w:cs="Times New Roman"/>
          <w:color w:val="auto"/>
          <w:szCs w:val="24"/>
        </w:rPr>
        <w:t>ị</w:t>
      </w:r>
      <w:r w:rsidRPr="00616FAA">
        <w:rPr>
          <w:rFonts w:cs="Times New Roman"/>
          <w:color w:val="auto"/>
          <w:szCs w:val="24"/>
        </w:rPr>
        <w:t>m lo</w:t>
      </w:r>
      <w:r w:rsidRPr="00616FAA">
        <w:rPr>
          <w:rFonts w:cs="Times New Roman"/>
          <w:color w:val="auto"/>
          <w:szCs w:val="24"/>
        </w:rPr>
        <w:t>ạ</w:t>
      </w:r>
      <w:r w:rsidRPr="00616FAA">
        <w:rPr>
          <w:rFonts w:cs="Times New Roman"/>
          <w:color w:val="auto"/>
          <w:szCs w:val="24"/>
        </w:rPr>
        <w:t>i thành nguyên t</w:t>
      </w:r>
      <w:r w:rsidRPr="00616FAA">
        <w:rPr>
          <w:rFonts w:cs="Times New Roman"/>
          <w:color w:val="auto"/>
          <w:szCs w:val="24"/>
        </w:rPr>
        <w:t>ử</w:t>
      </w:r>
      <w:r w:rsidRPr="00616FAA">
        <w:rPr>
          <w:rFonts w:cs="Times New Roman"/>
          <w:color w:val="auto"/>
          <w:szCs w:val="24"/>
        </w:rPr>
        <w:t>.</w:t>
      </w:r>
    </w:p>
    <w:p w14:paraId="40CF6C6D" w14:textId="77777777" w:rsidR="007A7BD5" w:rsidRPr="00616FAA" w:rsidRDefault="00B51290" w:rsidP="00616FAA">
      <w:pPr>
        <w:tabs>
          <w:tab w:val="left" w:pos="283"/>
        </w:tabs>
        <w:spacing w:line="312" w:lineRule="auto"/>
        <w:rPr>
          <w:color w:val="auto"/>
        </w:rPr>
      </w:pPr>
      <w:r w:rsidRPr="00616FAA">
        <w:rPr>
          <w:b/>
          <w:color w:val="auto"/>
        </w:rPr>
        <w:tab/>
        <w:t xml:space="preserve">D. </w:t>
      </w:r>
      <w:r w:rsidRPr="00616FAA">
        <w:rPr>
          <w:rFonts w:cs="Times New Roman"/>
          <w:color w:val="auto"/>
          <w:szCs w:val="24"/>
        </w:rPr>
        <w:t>oxi hóa nguyên t</w:t>
      </w:r>
      <w:r w:rsidRPr="00616FAA">
        <w:rPr>
          <w:rFonts w:cs="Times New Roman"/>
          <w:color w:val="auto"/>
          <w:szCs w:val="24"/>
        </w:rPr>
        <w:t>ử</w:t>
      </w:r>
      <w:r w:rsidRPr="00616FAA">
        <w:rPr>
          <w:rFonts w:cs="Times New Roman"/>
          <w:color w:val="auto"/>
          <w:szCs w:val="24"/>
        </w:rPr>
        <w:t xml:space="preserve"> kim lo</w:t>
      </w:r>
      <w:r w:rsidRPr="00616FAA">
        <w:rPr>
          <w:rFonts w:cs="Times New Roman"/>
          <w:color w:val="auto"/>
          <w:szCs w:val="24"/>
        </w:rPr>
        <w:t>ạ</w:t>
      </w:r>
      <w:r w:rsidRPr="00616FAA">
        <w:rPr>
          <w:rFonts w:cs="Times New Roman"/>
          <w:color w:val="auto"/>
          <w:szCs w:val="24"/>
        </w:rPr>
        <w:t>i thành ion.</w:t>
      </w:r>
    </w:p>
    <w:p w14:paraId="707F62BE" w14:textId="77777777" w:rsidR="00474B8F" w:rsidRPr="00616FAA" w:rsidRDefault="0047236F" w:rsidP="00616FAA">
      <w:pPr>
        <w:pStyle w:val="pn"/>
        <w:tabs>
          <w:tab w:val="clear" w:pos="2552"/>
          <w:tab w:val="clear" w:pos="4820"/>
          <w:tab w:val="clear" w:pos="7088"/>
          <w:tab w:val="left" w:pos="2880"/>
          <w:tab w:val="left" w:pos="5310"/>
          <w:tab w:val="left" w:pos="7830"/>
        </w:tabs>
        <w:spacing w:line="312" w:lineRule="auto"/>
        <w:jc w:val="both"/>
        <w:rPr>
          <w:szCs w:val="24"/>
        </w:rPr>
      </w:pPr>
      <w:r w:rsidRPr="00616FAA">
        <w:rPr>
          <w:b/>
        </w:rPr>
        <w:t xml:space="preserve">Câu 7. </w:t>
      </w:r>
      <w:r w:rsidR="00474B8F" w:rsidRPr="00616FAA">
        <w:rPr>
          <w:szCs w:val="24"/>
        </w:rPr>
        <w:t xml:space="preserve">Cho biết giá trị thế điện cực chuần ( </w:t>
      </w:r>
      <w:r w:rsidR="00474B8F" w:rsidRPr="00616FAA">
        <w:rPr>
          <w:position w:val="-4"/>
          <w:szCs w:val="24"/>
        </w:rPr>
        <w:object w:dxaOrig="279" w:dyaOrig="300" w14:anchorId="5BB79345">
          <v:shape id="_x0000_i1029" type="#_x0000_t75" style="width:14.4pt;height:15.05pt" o:ole="">
            <v:imagedata r:id="rId15" o:title=""/>
          </v:shape>
          <o:OLEObject Type="Embed" ProgID="Equation.DSMT4" ShapeID="_x0000_i1029" DrawAspect="Content" ObjectID="_1830597100" r:id="rId16"/>
        </w:object>
      </w:r>
      <w:r w:rsidR="00474B8F" w:rsidRPr="00616FAA">
        <w:rPr>
          <w:szCs w:val="24"/>
        </w:rPr>
        <w:t xml:space="preserve"> ) của các cặp oxi hoá - khử sau:</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2832"/>
        <w:gridCol w:w="1328"/>
        <w:gridCol w:w="1120"/>
        <w:gridCol w:w="1216"/>
        <w:gridCol w:w="1409"/>
        <w:gridCol w:w="1150"/>
      </w:tblGrid>
      <w:tr w:rsidR="00616FAA" w:rsidRPr="00616FAA" w14:paraId="1C3DB854" w14:textId="77777777" w:rsidTr="0034425B">
        <w:trPr>
          <w:cantSplit/>
          <w:tblCellSpacing w:w="0" w:type="dxa"/>
          <w:jc w:val="center"/>
        </w:trPr>
        <w:tc>
          <w:tcPr>
            <w:tcW w:w="2832" w:type="dxa"/>
            <w:tcBorders>
              <w:top w:val="single" w:sz="8" w:space="0" w:color="000000"/>
              <w:left w:val="single" w:sz="8" w:space="0" w:color="000000"/>
              <w:bottom w:val="single" w:sz="8" w:space="0" w:color="000000"/>
              <w:right w:val="single" w:sz="8" w:space="0" w:color="000000"/>
            </w:tcBorders>
            <w:vAlign w:val="center"/>
          </w:tcPr>
          <w:p w14:paraId="61FC085C" w14:textId="77777777" w:rsidR="00474B8F" w:rsidRPr="00616FAA" w:rsidRDefault="00474B8F" w:rsidP="00616FAA">
            <w:pPr>
              <w:spacing w:line="312" w:lineRule="auto"/>
              <w:jc w:val="center"/>
              <w:rPr>
                <w:rFonts w:cs="Times New Roman"/>
                <w:i/>
                <w:color w:val="auto"/>
                <w:szCs w:val="24"/>
                <w:lang w:val="vi-VN"/>
              </w:rPr>
            </w:pPr>
            <w:r w:rsidRPr="00616FAA">
              <w:rPr>
                <w:rFonts w:cs="Times New Roman"/>
                <w:color w:val="auto"/>
                <w:szCs w:val="24"/>
                <w:lang w:val="vi-VN"/>
              </w:rPr>
              <w:t>Cặp</w:t>
            </w:r>
            <w:r w:rsidRPr="00616FAA">
              <w:rPr>
                <w:rFonts w:cs="Times New Roman"/>
                <w:color w:val="auto"/>
                <w:szCs w:val="24"/>
              </w:rPr>
              <w:t xml:space="preserve"> oxi hoá </w:t>
            </w:r>
            <w:r w:rsidRPr="00616FAA">
              <w:rPr>
                <w:rFonts w:cs="Times New Roman"/>
                <w:color w:val="auto"/>
                <w:szCs w:val="24"/>
                <w:lang w:val="vi-VN"/>
              </w:rPr>
              <w:t>– khử</w:t>
            </w:r>
          </w:p>
        </w:tc>
        <w:tc>
          <w:tcPr>
            <w:tcW w:w="0" w:type="auto"/>
            <w:tcBorders>
              <w:top w:val="single" w:sz="8" w:space="0" w:color="000000"/>
              <w:bottom w:val="single" w:sz="8" w:space="0" w:color="000000"/>
              <w:right w:val="single" w:sz="8" w:space="0" w:color="000000"/>
            </w:tcBorders>
            <w:vAlign w:val="center"/>
          </w:tcPr>
          <w:p w14:paraId="1CD99CA6" w14:textId="77777777" w:rsidR="00474B8F" w:rsidRPr="00616FAA" w:rsidRDefault="00B51290" w:rsidP="00616FAA">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Mg</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/Mg</m:t>
                </m:r>
              </m:oMath>
            </m:oMathPara>
          </w:p>
        </w:tc>
        <w:tc>
          <w:tcPr>
            <w:tcW w:w="0" w:type="auto"/>
            <w:tcBorders>
              <w:top w:val="single" w:sz="8" w:space="0" w:color="000000"/>
              <w:bottom w:val="single" w:sz="8" w:space="0" w:color="000000"/>
              <w:right w:val="single" w:sz="8" w:space="0" w:color="000000"/>
            </w:tcBorders>
            <w:vAlign w:val="center"/>
          </w:tcPr>
          <w:p w14:paraId="635B3D02" w14:textId="77777777" w:rsidR="00474B8F" w:rsidRPr="00616FAA" w:rsidRDefault="00B51290" w:rsidP="00616FAA">
            <w:pPr>
              <w:spacing w:line="312" w:lineRule="auto"/>
              <w:jc w:val="center"/>
              <w:rPr>
                <w:rFonts w:cs="Times New Roman"/>
                <w:i/>
                <w:color w:val="auto"/>
                <w:szCs w:val="24"/>
                <w:lang w:val="vi-VN"/>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Al</m:t>
                    </m:r>
                  </m:e>
                  <m:sup>
                    <m:r>
                      <m:rPr>
                        <m:sty m:val="p"/>
                      </m:rPr>
                      <w:rPr>
                        <w:rFonts w:ascii="Cambria Math" w:hAnsi="Cambria Math" w:cs="Times New Roman"/>
                        <w:color w:val="auto"/>
                        <w:szCs w:val="24"/>
                      </w:rPr>
                      <m:t>3+</m:t>
                    </m:r>
                  </m:sup>
                </m:sSup>
                <m:r>
                  <m:rPr>
                    <m:sty m:val="p"/>
                  </m:rPr>
                  <w:rPr>
                    <w:rFonts w:ascii="Cambria Math" w:hAnsi="Cambria Math" w:cs="Times New Roman"/>
                    <w:color w:val="auto"/>
                    <w:szCs w:val="24"/>
                  </w:rPr>
                  <m:t>/Al</m:t>
                </m:r>
              </m:oMath>
            </m:oMathPara>
          </w:p>
        </w:tc>
        <w:tc>
          <w:tcPr>
            <w:tcW w:w="0" w:type="auto"/>
            <w:tcBorders>
              <w:top w:val="single" w:sz="8" w:space="0" w:color="000000"/>
              <w:bottom w:val="single" w:sz="8" w:space="0" w:color="000000"/>
              <w:right w:val="single" w:sz="8" w:space="0" w:color="000000"/>
            </w:tcBorders>
            <w:vAlign w:val="center"/>
          </w:tcPr>
          <w:p w14:paraId="3E40521D" w14:textId="77777777" w:rsidR="00474B8F" w:rsidRPr="00616FAA" w:rsidRDefault="00B51290" w:rsidP="00616FAA">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Zn</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/Zn</m:t>
                </m:r>
              </m:oMath>
            </m:oMathPara>
          </w:p>
        </w:tc>
        <w:tc>
          <w:tcPr>
            <w:tcW w:w="0" w:type="auto"/>
            <w:tcBorders>
              <w:top w:val="single" w:sz="8" w:space="0" w:color="000000"/>
              <w:bottom w:val="single" w:sz="8" w:space="0" w:color="000000"/>
              <w:right w:val="single" w:sz="8" w:space="0" w:color="000000"/>
            </w:tcBorders>
            <w:vAlign w:val="center"/>
          </w:tcPr>
          <w:p w14:paraId="449AFAF3" w14:textId="77777777" w:rsidR="00474B8F" w:rsidRPr="00616FAA" w:rsidRDefault="00B51290" w:rsidP="00616FAA">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Cr</m:t>
                    </m:r>
                  </m:e>
                  <m:sup>
                    <m:r>
                      <m:rPr>
                        <m:sty m:val="p"/>
                      </m:rPr>
                      <w:rPr>
                        <w:rFonts w:ascii="Cambria Math" w:hAnsi="Cambria Math" w:cs="Times New Roman"/>
                        <w:color w:val="auto"/>
                        <w:szCs w:val="24"/>
                      </w:rPr>
                      <m:t>3+</m:t>
                    </m:r>
                  </m:sup>
                </m:sSup>
                <m:r>
                  <m:rPr>
                    <m:sty m:val="p"/>
                  </m:rPr>
                  <w:rPr>
                    <w:rFonts w:ascii="Cambria Math" w:hAnsi="Cambria Math" w:cs="Times New Roman"/>
                    <w:color w:val="auto"/>
                    <w:szCs w:val="24"/>
                  </w:rPr>
                  <m:t>/</m:t>
                </m:r>
                <m:sSup>
                  <m:sSupPr>
                    <m:ctrlPr>
                      <w:rPr>
                        <w:rFonts w:ascii="Cambria Math" w:hAnsi="Cambria Math" w:cs="Times New Roman"/>
                        <w:color w:val="auto"/>
                        <w:szCs w:val="24"/>
                      </w:rPr>
                    </m:ctrlPr>
                  </m:sSupPr>
                  <m:e>
                    <m:r>
                      <m:rPr>
                        <m:sty m:val="p"/>
                      </m:rPr>
                      <w:rPr>
                        <w:rFonts w:ascii="Cambria Math" w:hAnsi="Cambria Math" w:cs="Times New Roman"/>
                        <w:color w:val="auto"/>
                        <w:szCs w:val="24"/>
                      </w:rPr>
                      <m:t>Cr</m:t>
                    </m:r>
                  </m:e>
                  <m:sup>
                    <m:r>
                      <m:rPr>
                        <m:sty m:val="p"/>
                      </m:rPr>
                      <w:rPr>
                        <w:rFonts w:ascii="Cambria Math" w:hAnsi="Cambria Math" w:cs="Times New Roman"/>
                        <w:color w:val="auto"/>
                        <w:szCs w:val="24"/>
                      </w:rPr>
                      <m:t>2+</m:t>
                    </m:r>
                  </m:sup>
                </m:sSup>
              </m:oMath>
            </m:oMathPara>
          </w:p>
        </w:tc>
        <w:tc>
          <w:tcPr>
            <w:tcW w:w="0" w:type="auto"/>
            <w:tcBorders>
              <w:top w:val="single" w:sz="8" w:space="0" w:color="000000"/>
              <w:bottom w:val="single" w:sz="8" w:space="0" w:color="000000"/>
              <w:right w:val="single" w:sz="8" w:space="0" w:color="000000"/>
            </w:tcBorders>
            <w:vAlign w:val="center"/>
          </w:tcPr>
          <w:p w14:paraId="089A2302" w14:textId="77777777" w:rsidR="00474B8F" w:rsidRPr="00616FAA" w:rsidRDefault="00B51290" w:rsidP="00616FAA">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Ni</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/Ni</m:t>
                </m:r>
              </m:oMath>
            </m:oMathPara>
          </w:p>
        </w:tc>
      </w:tr>
      <w:tr w:rsidR="00616FAA" w:rsidRPr="00616FAA" w14:paraId="0A746286" w14:textId="77777777" w:rsidTr="0034425B">
        <w:trPr>
          <w:cantSplit/>
          <w:tblCellSpacing w:w="0" w:type="dxa"/>
          <w:jc w:val="center"/>
        </w:trPr>
        <w:tc>
          <w:tcPr>
            <w:tcW w:w="2832" w:type="dxa"/>
            <w:tcBorders>
              <w:left w:val="single" w:sz="8" w:space="0" w:color="000000"/>
              <w:bottom w:val="single" w:sz="8" w:space="0" w:color="000000"/>
              <w:right w:val="single" w:sz="8" w:space="0" w:color="000000"/>
            </w:tcBorders>
            <w:vAlign w:val="center"/>
          </w:tcPr>
          <w:p w14:paraId="06D535A0" w14:textId="77777777" w:rsidR="00474B8F" w:rsidRPr="00616FAA" w:rsidRDefault="00B51290" w:rsidP="00616FAA">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E</m:t>
                    </m:r>
                  </m:e>
                  <m:sup>
                    <m:r>
                      <m:rPr>
                        <m:sty m:val="p"/>
                      </m:rPr>
                      <w:rPr>
                        <w:rFonts w:ascii="Cambria Math" w:hAnsi="Cambria Math" w:cs="Times New Roman"/>
                        <w:color w:val="auto"/>
                        <w:szCs w:val="24"/>
                      </w:rPr>
                      <m:t>∘</m:t>
                    </m:r>
                  </m:sup>
                </m:sSup>
                <m:r>
                  <m:rPr>
                    <m:sty m:val="p"/>
                  </m:rPr>
                  <w:rPr>
                    <w:rFonts w:ascii="Cambria Math" w:hAnsi="Cambria Math" w:cs="Times New Roman"/>
                    <w:color w:val="auto"/>
                    <w:szCs w:val="24"/>
                  </w:rPr>
                  <m:t>(V)</m:t>
                </m:r>
              </m:oMath>
            </m:oMathPara>
          </w:p>
        </w:tc>
        <w:tc>
          <w:tcPr>
            <w:tcW w:w="0" w:type="auto"/>
            <w:tcBorders>
              <w:bottom w:val="single" w:sz="8" w:space="0" w:color="000000"/>
              <w:right w:val="single" w:sz="8" w:space="0" w:color="000000"/>
            </w:tcBorders>
            <w:vAlign w:val="center"/>
          </w:tcPr>
          <w:p w14:paraId="3C76FD10" w14:textId="77777777" w:rsidR="00474B8F" w:rsidRPr="00616FAA" w:rsidRDefault="00474B8F" w:rsidP="00616FAA">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-2,356</m:t>
                </m:r>
              </m:oMath>
            </m:oMathPara>
          </w:p>
        </w:tc>
        <w:tc>
          <w:tcPr>
            <w:tcW w:w="0" w:type="auto"/>
            <w:tcBorders>
              <w:bottom w:val="single" w:sz="8" w:space="0" w:color="000000"/>
              <w:right w:val="single" w:sz="8" w:space="0" w:color="000000"/>
            </w:tcBorders>
            <w:vAlign w:val="center"/>
          </w:tcPr>
          <w:p w14:paraId="3BD722A8" w14:textId="77777777" w:rsidR="00474B8F" w:rsidRPr="00616FAA" w:rsidRDefault="00474B8F" w:rsidP="00616FAA">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-1,676</m:t>
                </m:r>
              </m:oMath>
            </m:oMathPara>
          </w:p>
        </w:tc>
        <w:tc>
          <w:tcPr>
            <w:tcW w:w="0" w:type="auto"/>
            <w:tcBorders>
              <w:bottom w:val="single" w:sz="8" w:space="0" w:color="000000"/>
              <w:right w:val="single" w:sz="8" w:space="0" w:color="000000"/>
            </w:tcBorders>
            <w:vAlign w:val="center"/>
          </w:tcPr>
          <w:p w14:paraId="47596AB0" w14:textId="77777777" w:rsidR="00474B8F" w:rsidRPr="00616FAA" w:rsidRDefault="00474B8F" w:rsidP="00616FAA">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-0,763</m:t>
                </m:r>
              </m:oMath>
            </m:oMathPara>
          </w:p>
        </w:tc>
        <w:tc>
          <w:tcPr>
            <w:tcW w:w="0" w:type="auto"/>
            <w:tcBorders>
              <w:bottom w:val="single" w:sz="8" w:space="0" w:color="000000"/>
              <w:right w:val="single" w:sz="8" w:space="0" w:color="000000"/>
            </w:tcBorders>
            <w:vAlign w:val="center"/>
          </w:tcPr>
          <w:p w14:paraId="4C5EABBE" w14:textId="77777777" w:rsidR="00474B8F" w:rsidRPr="00616FAA" w:rsidRDefault="00474B8F" w:rsidP="00616FAA">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-0,408</m:t>
                </m:r>
              </m:oMath>
            </m:oMathPara>
          </w:p>
        </w:tc>
        <w:tc>
          <w:tcPr>
            <w:tcW w:w="0" w:type="auto"/>
            <w:tcBorders>
              <w:bottom w:val="single" w:sz="8" w:space="0" w:color="000000"/>
              <w:right w:val="single" w:sz="8" w:space="0" w:color="000000"/>
            </w:tcBorders>
            <w:vAlign w:val="center"/>
          </w:tcPr>
          <w:p w14:paraId="66EF6EA3" w14:textId="77777777" w:rsidR="00474B8F" w:rsidRPr="00616FAA" w:rsidRDefault="00474B8F" w:rsidP="00616FAA">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-0,257</m:t>
                </m:r>
              </m:oMath>
            </m:oMathPara>
          </w:p>
        </w:tc>
      </w:tr>
    </w:tbl>
    <w:p w14:paraId="2DF45319" w14:textId="77777777" w:rsidR="00474B8F" w:rsidRPr="00616FAA" w:rsidRDefault="00474B8F" w:rsidP="00616FAA">
      <w:pPr>
        <w:spacing w:line="312" w:lineRule="auto"/>
        <w:rPr>
          <w:rFonts w:cs="Times New Roman"/>
          <w:color w:val="auto"/>
          <w:szCs w:val="24"/>
        </w:rPr>
      </w:pPr>
      <w:r w:rsidRPr="00616FAA">
        <w:rPr>
          <w:rFonts w:cs="Times New Roman"/>
          <w:color w:val="auto"/>
          <w:szCs w:val="24"/>
        </w:rPr>
        <w:lastRenderedPageBreak/>
        <w:t xml:space="preserve">Số kim loại trong dãy gồm: </w:t>
      </w:r>
      <w:r w:rsidRPr="00616FAA">
        <w:rPr>
          <w:rFonts w:cs="Times New Roman"/>
          <w:color w:val="auto"/>
          <w:position w:val="-10"/>
          <w:szCs w:val="24"/>
        </w:rPr>
        <w:object w:dxaOrig="1100" w:dyaOrig="320" w14:anchorId="2C99B32E">
          <v:shape id="_x0000_i1030" type="#_x0000_t75" style="width:54.45pt;height:15.65pt" o:ole="">
            <v:imagedata r:id="rId17" o:title=""/>
          </v:shape>
          <o:OLEObject Type="Embed" ProgID="Equation.DSMT4" ShapeID="_x0000_i1030" DrawAspect="Content" ObjectID="_1830597101" r:id="rId18"/>
        </w:object>
      </w:r>
      <w:r w:rsidRPr="00616FAA">
        <w:rPr>
          <w:rFonts w:cs="Times New Roman"/>
          <w:color w:val="auto"/>
          <w:szCs w:val="24"/>
        </w:rPr>
        <w:t xml:space="preserve"> và Ni có thể khử được ion </w:t>
      </w:r>
      <w:r w:rsidRPr="00616FAA">
        <w:rPr>
          <w:rFonts w:cs="Times New Roman"/>
          <w:color w:val="auto"/>
          <w:position w:val="-10"/>
          <w:szCs w:val="24"/>
        </w:rPr>
        <w:object w:dxaOrig="920" w:dyaOrig="360" w14:anchorId="1F7BC1E1">
          <v:shape id="_x0000_i1031" type="#_x0000_t75" style="width:45.1pt;height:18.15pt" o:ole="">
            <v:imagedata r:id="rId19" o:title=""/>
          </v:shape>
          <o:OLEObject Type="Embed" ProgID="Equation.DSMT4" ShapeID="_x0000_i1031" DrawAspect="Content" ObjectID="_1830597102" r:id="rId20"/>
        </w:object>
      </w:r>
      <w:r w:rsidRPr="00616FAA">
        <w:rPr>
          <w:rFonts w:cs="Times New Roman"/>
          <w:color w:val="auto"/>
          <w:szCs w:val="24"/>
        </w:rPr>
        <w:t xml:space="preserve"> tạo</w:t>
      </w:r>
      <w:r w:rsidR="00725C2E" w:rsidRPr="00616FAA">
        <w:rPr>
          <w:rFonts w:cs="Times New Roman"/>
          <w:color w:val="auto"/>
          <w:szCs w:val="24"/>
        </w:rPr>
        <w:t xml:space="preserve"> ra Cr</w:t>
      </w:r>
      <w:r w:rsidR="00725C2E" w:rsidRPr="00616FAA">
        <w:rPr>
          <w:rFonts w:cs="Times New Roman"/>
          <w:color w:val="auto"/>
          <w:szCs w:val="24"/>
          <w:vertAlign w:val="superscript"/>
        </w:rPr>
        <w:t>2+</w:t>
      </w:r>
      <w:r w:rsidR="00725C2E" w:rsidRPr="00616FAA">
        <w:rPr>
          <w:rFonts w:cs="Times New Roman"/>
          <w:color w:val="auto"/>
          <w:szCs w:val="24"/>
        </w:rPr>
        <w:t xml:space="preserve"> (aq)</w:t>
      </w:r>
      <w:r w:rsidRPr="00616FAA">
        <w:rPr>
          <w:rFonts w:cs="Times New Roman"/>
          <w:color w:val="auto"/>
          <w:szCs w:val="24"/>
        </w:rPr>
        <w:t xml:space="preserve"> ở điều kiện chuẩn là</w:t>
      </w:r>
    </w:p>
    <w:p w14:paraId="1124A433" w14:textId="77777777" w:rsidR="007A7BD5" w:rsidRPr="00616FAA" w:rsidRDefault="00B51290" w:rsidP="00616FAA">
      <w:pPr>
        <w:tabs>
          <w:tab w:val="left" w:pos="283"/>
          <w:tab w:val="left" w:pos="2906"/>
          <w:tab w:val="left" w:pos="5528"/>
          <w:tab w:val="left" w:pos="8150"/>
        </w:tabs>
        <w:spacing w:line="312" w:lineRule="auto"/>
        <w:rPr>
          <w:color w:val="auto"/>
        </w:rPr>
      </w:pPr>
      <w:r w:rsidRPr="00616FAA">
        <w:rPr>
          <w:rStyle w:val="YoungMixChar"/>
          <w:b/>
          <w:color w:val="auto"/>
        </w:rPr>
        <w:tab/>
        <w:t xml:space="preserve">A. </w:t>
      </w:r>
      <w:r w:rsidRPr="00616FAA">
        <w:rPr>
          <w:rFonts w:cs="Times New Roman"/>
          <w:color w:val="auto"/>
          <w:szCs w:val="24"/>
        </w:rPr>
        <w:t>2.</w:t>
      </w:r>
      <w:r w:rsidRPr="00616FAA">
        <w:rPr>
          <w:rStyle w:val="YoungMixChar"/>
          <w:b/>
          <w:color w:val="auto"/>
        </w:rPr>
        <w:tab/>
        <w:t xml:space="preserve">B. </w:t>
      </w:r>
      <w:r w:rsidRPr="00616FAA">
        <w:rPr>
          <w:rFonts w:cs="Times New Roman"/>
          <w:color w:val="auto"/>
          <w:szCs w:val="24"/>
        </w:rPr>
        <w:t>3.</w:t>
      </w:r>
      <w:r w:rsidRPr="00616FAA">
        <w:rPr>
          <w:rStyle w:val="YoungMixChar"/>
          <w:b/>
          <w:color w:val="auto"/>
        </w:rPr>
        <w:tab/>
        <w:t xml:space="preserve">C. </w:t>
      </w:r>
      <w:r w:rsidRPr="00616FAA">
        <w:rPr>
          <w:rFonts w:cs="Times New Roman"/>
          <w:color w:val="auto"/>
          <w:szCs w:val="24"/>
        </w:rPr>
        <w:t>4.</w:t>
      </w:r>
      <w:r w:rsidRPr="00616FAA">
        <w:rPr>
          <w:rStyle w:val="YoungMixChar"/>
          <w:b/>
          <w:color w:val="auto"/>
        </w:rPr>
        <w:tab/>
        <w:t xml:space="preserve">D. </w:t>
      </w:r>
      <w:r w:rsidRPr="00616FAA">
        <w:rPr>
          <w:rFonts w:cs="Times New Roman"/>
          <w:color w:val="auto"/>
          <w:szCs w:val="24"/>
        </w:rPr>
        <w:t>1.</w:t>
      </w:r>
    </w:p>
    <w:p w14:paraId="45BC0242" w14:textId="77777777" w:rsidR="00982109" w:rsidRPr="00616FAA" w:rsidRDefault="0047236F" w:rsidP="00616FAA">
      <w:pPr>
        <w:widowControl w:val="0"/>
        <w:tabs>
          <w:tab w:val="left" w:pos="2880"/>
          <w:tab w:val="left" w:pos="5310"/>
          <w:tab w:val="left" w:pos="7830"/>
        </w:tabs>
        <w:spacing w:line="312" w:lineRule="auto"/>
        <w:jc w:val="both"/>
        <w:rPr>
          <w:rFonts w:cs="Times New Roman"/>
          <w:b/>
          <w:color w:val="auto"/>
          <w:szCs w:val="24"/>
        </w:rPr>
      </w:pPr>
      <w:r w:rsidRPr="00616FAA">
        <w:rPr>
          <w:b/>
          <w:color w:val="auto"/>
        </w:rPr>
        <w:t xml:space="preserve">Câu 8. </w:t>
      </w:r>
      <w:r w:rsidR="00982109" w:rsidRPr="00616FAA">
        <w:rPr>
          <w:rFonts w:cs="Times New Roman"/>
          <w:color w:val="auto"/>
          <w:szCs w:val="24"/>
        </w:rPr>
        <w:t>Kim loại dẫn điện tốt, thường dùng làm lõi dây điện là</w:t>
      </w:r>
    </w:p>
    <w:p w14:paraId="58AF6DA0" w14:textId="77777777" w:rsidR="007A7BD5" w:rsidRPr="00616FAA" w:rsidRDefault="00B51290" w:rsidP="00616FAA">
      <w:pPr>
        <w:tabs>
          <w:tab w:val="left" w:pos="283"/>
          <w:tab w:val="left" w:pos="2906"/>
          <w:tab w:val="left" w:pos="5528"/>
          <w:tab w:val="left" w:pos="8150"/>
        </w:tabs>
        <w:spacing w:line="312" w:lineRule="auto"/>
        <w:rPr>
          <w:color w:val="auto"/>
        </w:rPr>
      </w:pPr>
      <w:r w:rsidRPr="00616FAA">
        <w:rPr>
          <w:rStyle w:val="YoungMixChar"/>
          <w:b/>
          <w:color w:val="auto"/>
        </w:rPr>
        <w:tab/>
        <w:t xml:space="preserve">A. </w:t>
      </w:r>
      <w:r w:rsidRPr="00616FAA">
        <w:rPr>
          <w:rFonts w:cs="Times New Roman"/>
          <w:color w:val="auto"/>
          <w:szCs w:val="24"/>
        </w:rPr>
        <w:t>vàng.</w:t>
      </w:r>
      <w:r w:rsidRPr="00616FAA">
        <w:rPr>
          <w:rStyle w:val="YoungMixChar"/>
          <w:b/>
          <w:color w:val="auto"/>
        </w:rPr>
        <w:tab/>
        <w:t xml:space="preserve">B. </w:t>
      </w:r>
      <w:r w:rsidRPr="00616FAA">
        <w:rPr>
          <w:rFonts w:cs="Times New Roman"/>
          <w:color w:val="auto"/>
          <w:szCs w:val="24"/>
        </w:rPr>
        <w:t>s</w:t>
      </w:r>
      <w:r w:rsidRPr="00616FAA">
        <w:rPr>
          <w:rFonts w:cs="Times New Roman"/>
          <w:color w:val="auto"/>
          <w:szCs w:val="24"/>
        </w:rPr>
        <w:t>ắ</w:t>
      </w:r>
      <w:r w:rsidRPr="00616FAA">
        <w:rPr>
          <w:rFonts w:cs="Times New Roman"/>
          <w:color w:val="auto"/>
          <w:szCs w:val="24"/>
        </w:rPr>
        <w:t>t.</w:t>
      </w:r>
      <w:r w:rsidRPr="00616FAA">
        <w:rPr>
          <w:rStyle w:val="YoungMixChar"/>
          <w:b/>
          <w:color w:val="auto"/>
        </w:rPr>
        <w:tab/>
        <w:t xml:space="preserve">C. </w:t>
      </w:r>
      <w:r w:rsidRPr="00616FAA">
        <w:rPr>
          <w:rFonts w:cs="Times New Roman"/>
          <w:color w:val="auto"/>
          <w:szCs w:val="24"/>
        </w:rPr>
        <w:t>b</w:t>
      </w:r>
      <w:r w:rsidRPr="00616FAA">
        <w:rPr>
          <w:rFonts w:cs="Times New Roman"/>
          <w:color w:val="auto"/>
          <w:szCs w:val="24"/>
        </w:rPr>
        <w:t>ạ</w:t>
      </w:r>
      <w:r w:rsidRPr="00616FAA">
        <w:rPr>
          <w:rFonts w:cs="Times New Roman"/>
          <w:color w:val="auto"/>
          <w:szCs w:val="24"/>
        </w:rPr>
        <w:t>c.</w:t>
      </w:r>
      <w:r w:rsidRPr="00616FAA">
        <w:rPr>
          <w:rStyle w:val="YoungMixChar"/>
          <w:b/>
          <w:color w:val="auto"/>
        </w:rPr>
        <w:tab/>
        <w:t xml:space="preserve">D. </w:t>
      </w:r>
      <w:r w:rsidRPr="00616FAA">
        <w:rPr>
          <w:rFonts w:cs="Times New Roman"/>
          <w:color w:val="auto"/>
          <w:szCs w:val="24"/>
        </w:rPr>
        <w:t>đ</w:t>
      </w:r>
      <w:r w:rsidRPr="00616FAA">
        <w:rPr>
          <w:rFonts w:cs="Times New Roman"/>
          <w:color w:val="auto"/>
          <w:szCs w:val="24"/>
        </w:rPr>
        <w:t>ồ</w:t>
      </w:r>
      <w:r w:rsidRPr="00616FAA">
        <w:rPr>
          <w:rFonts w:cs="Times New Roman"/>
          <w:color w:val="auto"/>
          <w:szCs w:val="24"/>
        </w:rPr>
        <w:t>ng.</w:t>
      </w:r>
    </w:p>
    <w:p w14:paraId="5D0D702F" w14:textId="77777777" w:rsidR="00BA1184" w:rsidRPr="00616FAA" w:rsidRDefault="0047236F" w:rsidP="00616FAA">
      <w:pPr>
        <w:tabs>
          <w:tab w:val="left" w:pos="270"/>
          <w:tab w:val="left" w:pos="2880"/>
          <w:tab w:val="left" w:pos="5310"/>
          <w:tab w:val="left" w:pos="7830"/>
        </w:tabs>
        <w:spacing w:line="312" w:lineRule="auto"/>
        <w:jc w:val="both"/>
        <w:rPr>
          <w:rFonts w:cs="Times New Roman"/>
          <w:b/>
          <w:bCs/>
          <w:color w:val="auto"/>
          <w:szCs w:val="24"/>
        </w:rPr>
      </w:pPr>
      <w:r w:rsidRPr="00616FAA">
        <w:rPr>
          <w:b/>
          <w:color w:val="auto"/>
        </w:rPr>
        <w:t xml:space="preserve">Câu 9. </w:t>
      </w:r>
      <w:r w:rsidR="00BA1184" w:rsidRPr="00616FAA">
        <w:rPr>
          <w:rFonts w:cs="Times New Roman"/>
          <w:color w:val="auto"/>
          <w:szCs w:val="24"/>
        </w:rPr>
        <w:t>S</w:t>
      </w:r>
      <w:r w:rsidR="00BA1184" w:rsidRPr="00616FAA">
        <w:rPr>
          <w:rFonts w:cs="Times New Roman"/>
          <w:bCs/>
          <w:color w:val="auto"/>
          <w:szCs w:val="24"/>
        </w:rPr>
        <w:t>odium hydroxide</w:t>
      </w:r>
      <w:r w:rsidR="00BA1184" w:rsidRPr="00616FAA">
        <w:rPr>
          <w:rFonts w:cs="Times New Roman"/>
          <w:color w:val="auto"/>
          <w:szCs w:val="24"/>
        </w:rPr>
        <w:t xml:space="preserve"> (còn gọi là xút ăn da) có công thức hóa học là</w:t>
      </w:r>
    </w:p>
    <w:p w14:paraId="6795ABD7" w14:textId="77777777" w:rsidR="007A7BD5" w:rsidRPr="00616FAA" w:rsidRDefault="00B51290" w:rsidP="00616FAA">
      <w:pPr>
        <w:tabs>
          <w:tab w:val="left" w:pos="283"/>
          <w:tab w:val="left" w:pos="2906"/>
          <w:tab w:val="left" w:pos="5528"/>
          <w:tab w:val="left" w:pos="8150"/>
        </w:tabs>
        <w:spacing w:line="312" w:lineRule="auto"/>
        <w:rPr>
          <w:color w:val="auto"/>
        </w:rPr>
      </w:pPr>
      <w:r w:rsidRPr="00616FAA">
        <w:rPr>
          <w:rStyle w:val="YoungMixChar"/>
          <w:b/>
          <w:color w:val="auto"/>
        </w:rPr>
        <w:tab/>
        <w:t xml:space="preserve">A. </w:t>
      </w:r>
      <w:r w:rsidRPr="00616FAA">
        <w:rPr>
          <w:rFonts w:cs="Times New Roman"/>
          <w:color w:val="auto"/>
          <w:szCs w:val="24"/>
        </w:rPr>
        <w:t>NaOH.</w:t>
      </w:r>
      <w:r w:rsidRPr="00616FAA">
        <w:rPr>
          <w:rStyle w:val="YoungMixChar"/>
          <w:b/>
          <w:color w:val="auto"/>
        </w:rPr>
        <w:tab/>
        <w:t xml:space="preserve">B. </w:t>
      </w:r>
      <w:r w:rsidRPr="00616FAA">
        <w:rPr>
          <w:rFonts w:cs="Times New Roman"/>
          <w:iCs/>
          <w:color w:val="auto"/>
          <w:szCs w:val="24"/>
          <w:lang w:val="pt-BR"/>
        </w:rPr>
        <w:t>NaHCO</w:t>
      </w:r>
      <w:r w:rsidRPr="00616FAA">
        <w:rPr>
          <w:rFonts w:cs="Times New Roman"/>
          <w:iCs/>
          <w:color w:val="auto"/>
          <w:szCs w:val="24"/>
          <w:vertAlign w:val="subscript"/>
          <w:lang w:val="pt-BR"/>
        </w:rPr>
        <w:t>3</w:t>
      </w:r>
      <w:r w:rsidRPr="00616FAA">
        <w:rPr>
          <w:rFonts w:cs="Times New Roman"/>
          <w:color w:val="auto"/>
          <w:szCs w:val="24"/>
        </w:rPr>
        <w:t>.</w:t>
      </w:r>
      <w:r w:rsidRPr="00616FAA">
        <w:rPr>
          <w:rStyle w:val="YoungMixChar"/>
          <w:b/>
          <w:color w:val="auto"/>
        </w:rPr>
        <w:tab/>
        <w:t xml:space="preserve">C. </w:t>
      </w:r>
      <w:r w:rsidRPr="00616FAA">
        <w:rPr>
          <w:rFonts w:cs="Times New Roman"/>
          <w:iCs/>
          <w:color w:val="auto"/>
          <w:szCs w:val="24"/>
          <w:lang w:val="pt-BR"/>
        </w:rPr>
        <w:t>Na</w:t>
      </w:r>
      <w:r w:rsidRPr="00616FAA">
        <w:rPr>
          <w:rFonts w:cs="Times New Roman"/>
          <w:iCs/>
          <w:color w:val="auto"/>
          <w:szCs w:val="24"/>
          <w:vertAlign w:val="subscript"/>
          <w:lang w:val="pt-BR"/>
        </w:rPr>
        <w:t>2</w:t>
      </w:r>
      <w:r w:rsidRPr="00616FAA">
        <w:rPr>
          <w:rFonts w:cs="Times New Roman"/>
          <w:iCs/>
          <w:color w:val="auto"/>
          <w:szCs w:val="24"/>
          <w:lang w:val="pt-BR"/>
        </w:rPr>
        <w:t>CO</w:t>
      </w:r>
      <w:r w:rsidRPr="00616FAA">
        <w:rPr>
          <w:rFonts w:cs="Times New Roman"/>
          <w:iCs/>
          <w:color w:val="auto"/>
          <w:szCs w:val="24"/>
          <w:vertAlign w:val="subscript"/>
          <w:lang w:val="pt-BR"/>
        </w:rPr>
        <w:t>3</w:t>
      </w:r>
      <w:r w:rsidRPr="00616FAA">
        <w:rPr>
          <w:rFonts w:cs="Times New Roman"/>
          <w:color w:val="auto"/>
          <w:szCs w:val="24"/>
        </w:rPr>
        <w:t>.</w:t>
      </w:r>
      <w:r w:rsidRPr="00616FAA">
        <w:rPr>
          <w:rStyle w:val="YoungMixChar"/>
          <w:b/>
          <w:color w:val="auto"/>
        </w:rPr>
        <w:tab/>
        <w:t xml:space="preserve">D. </w:t>
      </w:r>
      <w:r w:rsidRPr="00616FAA">
        <w:rPr>
          <w:rFonts w:cs="Times New Roman"/>
          <w:iCs/>
          <w:color w:val="auto"/>
          <w:szCs w:val="24"/>
          <w:lang w:val="pt-BR"/>
        </w:rPr>
        <w:t>Na</w:t>
      </w:r>
      <w:r w:rsidRPr="00616FAA">
        <w:rPr>
          <w:rFonts w:cs="Times New Roman"/>
          <w:iCs/>
          <w:color w:val="auto"/>
          <w:szCs w:val="24"/>
          <w:vertAlign w:val="subscript"/>
          <w:lang w:val="pt-BR"/>
        </w:rPr>
        <w:t>2</w:t>
      </w:r>
      <w:r w:rsidRPr="00616FAA">
        <w:rPr>
          <w:rFonts w:cs="Times New Roman"/>
          <w:iCs/>
          <w:color w:val="auto"/>
          <w:szCs w:val="24"/>
          <w:lang w:val="pt-BR"/>
        </w:rPr>
        <w:t>SO</w:t>
      </w:r>
      <w:r w:rsidRPr="00616FAA">
        <w:rPr>
          <w:rFonts w:cs="Times New Roman"/>
          <w:iCs/>
          <w:color w:val="auto"/>
          <w:szCs w:val="24"/>
          <w:vertAlign w:val="subscript"/>
          <w:lang w:val="pt-BR"/>
        </w:rPr>
        <w:t>4</w:t>
      </w:r>
      <w:r w:rsidRPr="00616FAA">
        <w:rPr>
          <w:rFonts w:cs="Times New Roman"/>
          <w:color w:val="auto"/>
          <w:szCs w:val="24"/>
        </w:rPr>
        <w:t>.</w:t>
      </w:r>
    </w:p>
    <w:p w14:paraId="73EE3F1A" w14:textId="77777777" w:rsidR="006471B8" w:rsidRPr="00616FAA" w:rsidRDefault="0047236F" w:rsidP="00616FAA">
      <w:pPr>
        <w:spacing w:line="312" w:lineRule="auto"/>
        <w:jc w:val="both"/>
        <w:rPr>
          <w:rFonts w:cs="Times New Roman"/>
          <w:iCs/>
          <w:color w:val="auto"/>
          <w:szCs w:val="24"/>
        </w:rPr>
      </w:pPr>
      <w:r w:rsidRPr="00616FAA">
        <w:rPr>
          <w:b/>
          <w:color w:val="auto"/>
        </w:rPr>
        <w:t xml:space="preserve">Câu 10. </w:t>
      </w:r>
      <w:r w:rsidR="006471B8" w:rsidRPr="00616FAA">
        <w:rPr>
          <w:rFonts w:cs="Times New Roman"/>
          <w:iCs/>
          <w:color w:val="auto"/>
          <w:szCs w:val="24"/>
        </w:rPr>
        <w:t>Trong sản xuất phân bón, supephosphate kép chứa thành phần dinh dưỡng là Ca(H</w:t>
      </w:r>
      <w:r w:rsidR="006471B8" w:rsidRPr="00616FAA">
        <w:rPr>
          <w:rFonts w:cs="Times New Roman"/>
          <w:iCs/>
          <w:color w:val="auto"/>
          <w:szCs w:val="24"/>
          <w:vertAlign w:val="subscript"/>
        </w:rPr>
        <w:t>2</w:t>
      </w:r>
      <w:r w:rsidR="006471B8" w:rsidRPr="00616FAA">
        <w:rPr>
          <w:rFonts w:cs="Times New Roman"/>
          <w:iCs/>
          <w:color w:val="auto"/>
          <w:szCs w:val="24"/>
        </w:rPr>
        <w:t>PO</w:t>
      </w:r>
      <w:r w:rsidR="006471B8" w:rsidRPr="00616FAA">
        <w:rPr>
          <w:rFonts w:cs="Times New Roman"/>
          <w:iCs/>
          <w:color w:val="auto"/>
          <w:szCs w:val="24"/>
          <w:vertAlign w:val="subscript"/>
        </w:rPr>
        <w:t>4</w:t>
      </w:r>
      <w:r w:rsidR="006471B8" w:rsidRPr="00616FAA">
        <w:rPr>
          <w:rFonts w:cs="Times New Roman"/>
          <w:iCs/>
          <w:color w:val="auto"/>
          <w:szCs w:val="24"/>
        </w:rPr>
        <w:t>)</w:t>
      </w:r>
      <w:r w:rsidR="006471B8" w:rsidRPr="00616FAA">
        <w:rPr>
          <w:rFonts w:cs="Times New Roman"/>
          <w:iCs/>
          <w:color w:val="auto"/>
          <w:szCs w:val="24"/>
          <w:vertAlign w:val="subscript"/>
        </w:rPr>
        <w:t>2</w:t>
      </w:r>
      <w:r w:rsidR="006471B8" w:rsidRPr="00616FAA">
        <w:rPr>
          <w:rFonts w:cs="Times New Roman"/>
          <w:iCs/>
          <w:color w:val="auto"/>
          <w:szCs w:val="24"/>
        </w:rPr>
        <w:t>, được sản xuất từ quặng phosphorite theo hai giai đoạn sau:</w:t>
      </w:r>
    </w:p>
    <w:p w14:paraId="15F7CD25" w14:textId="77777777" w:rsidR="006471B8" w:rsidRPr="00616FAA" w:rsidRDefault="006471B8" w:rsidP="00616FAA">
      <w:pPr>
        <w:tabs>
          <w:tab w:val="left" w:pos="283"/>
          <w:tab w:val="left" w:pos="2835"/>
          <w:tab w:val="left" w:pos="5386"/>
          <w:tab w:val="left" w:pos="7937"/>
        </w:tabs>
        <w:spacing w:line="312" w:lineRule="auto"/>
        <w:rPr>
          <w:rFonts w:cs="Times New Roman"/>
          <w:iCs/>
          <w:color w:val="auto"/>
          <w:szCs w:val="24"/>
        </w:rPr>
      </w:pPr>
      <w:r w:rsidRPr="00616FAA">
        <w:rPr>
          <w:rFonts w:cs="Times New Roman"/>
          <w:iCs/>
          <w:color w:val="auto"/>
          <w:position w:val="-12"/>
          <w:szCs w:val="24"/>
        </w:rPr>
        <w:object w:dxaOrig="4680" w:dyaOrig="380" w14:anchorId="69C9AA3B">
          <v:shape id="_x0000_i1032" type="#_x0000_t75" style="width:220.4pt;height:19.4pt" o:ole="">
            <v:imagedata r:id="rId21" o:title=""/>
          </v:shape>
          <o:OLEObject Type="Embed" ProgID="Equation.DSMT4" ShapeID="_x0000_i1032" DrawAspect="Content" ObjectID="_1830597103" r:id="rId22"/>
        </w:object>
      </w:r>
    </w:p>
    <w:p w14:paraId="5E85D24A" w14:textId="77777777" w:rsidR="006471B8" w:rsidRPr="00616FAA" w:rsidRDefault="006471B8" w:rsidP="00616FAA">
      <w:pPr>
        <w:tabs>
          <w:tab w:val="left" w:pos="283"/>
          <w:tab w:val="left" w:pos="2835"/>
          <w:tab w:val="left" w:pos="5386"/>
          <w:tab w:val="left" w:pos="7937"/>
        </w:tabs>
        <w:spacing w:line="312" w:lineRule="auto"/>
        <w:rPr>
          <w:rFonts w:cs="Times New Roman"/>
          <w:iCs/>
          <w:color w:val="auto"/>
          <w:szCs w:val="24"/>
        </w:rPr>
      </w:pPr>
      <w:r w:rsidRPr="00616FAA">
        <w:rPr>
          <w:rFonts w:cs="Times New Roman"/>
          <w:iCs/>
          <w:color w:val="auto"/>
          <w:position w:val="-12"/>
          <w:szCs w:val="24"/>
        </w:rPr>
        <w:object w:dxaOrig="4140" w:dyaOrig="360" w14:anchorId="78947CEF">
          <v:shape id="_x0000_i1033" type="#_x0000_t75" style="width:207.25pt;height:18.15pt" o:ole="">
            <v:imagedata r:id="rId23" o:title=""/>
          </v:shape>
          <o:OLEObject Type="Embed" ProgID="Equation.DSMT4" ShapeID="_x0000_i1033" DrawAspect="Content" ObjectID="_1830597104" r:id="rId24"/>
        </w:object>
      </w:r>
    </w:p>
    <w:p w14:paraId="4EE15685" w14:textId="77777777" w:rsidR="006471B8" w:rsidRPr="00616FAA" w:rsidRDefault="006471B8" w:rsidP="00616FAA">
      <w:pPr>
        <w:tabs>
          <w:tab w:val="left" w:pos="283"/>
          <w:tab w:val="left" w:pos="2835"/>
          <w:tab w:val="left" w:pos="5386"/>
          <w:tab w:val="left" w:pos="7937"/>
        </w:tabs>
        <w:spacing w:line="312" w:lineRule="auto"/>
        <w:rPr>
          <w:rFonts w:cs="Times New Roman"/>
          <w:iCs/>
          <w:color w:val="auto"/>
          <w:szCs w:val="24"/>
        </w:rPr>
      </w:pPr>
      <w:r w:rsidRPr="00616FAA">
        <w:rPr>
          <w:rFonts w:cs="Times New Roman"/>
          <w:iCs/>
          <w:color w:val="auto"/>
          <w:szCs w:val="24"/>
        </w:rPr>
        <w:t>Để sản xuất được 1 tấn Ca(H</w:t>
      </w:r>
      <w:r w:rsidRPr="00616FAA">
        <w:rPr>
          <w:rFonts w:cs="Times New Roman"/>
          <w:iCs/>
          <w:color w:val="auto"/>
          <w:szCs w:val="24"/>
          <w:vertAlign w:val="subscript"/>
        </w:rPr>
        <w:t>2</w:t>
      </w:r>
      <w:r w:rsidRPr="00616FAA">
        <w:rPr>
          <w:rFonts w:cs="Times New Roman"/>
          <w:iCs/>
          <w:color w:val="auto"/>
          <w:szCs w:val="24"/>
        </w:rPr>
        <w:t>PO</w:t>
      </w:r>
      <w:r w:rsidRPr="00616FAA">
        <w:rPr>
          <w:rFonts w:cs="Times New Roman"/>
          <w:iCs/>
          <w:color w:val="auto"/>
          <w:szCs w:val="24"/>
          <w:vertAlign w:val="subscript"/>
        </w:rPr>
        <w:t>4</w:t>
      </w:r>
      <w:r w:rsidRPr="00616FAA">
        <w:rPr>
          <w:rFonts w:cs="Times New Roman"/>
          <w:iCs/>
          <w:color w:val="auto"/>
          <w:szCs w:val="24"/>
        </w:rPr>
        <w:t>)</w:t>
      </w:r>
      <w:r w:rsidRPr="00616FAA">
        <w:rPr>
          <w:rFonts w:cs="Times New Roman"/>
          <w:iCs/>
          <w:color w:val="auto"/>
          <w:szCs w:val="24"/>
          <w:vertAlign w:val="subscript"/>
        </w:rPr>
        <w:t>2</w:t>
      </w:r>
      <w:r w:rsidRPr="00616FAA">
        <w:rPr>
          <w:rFonts w:cs="Times New Roman"/>
          <w:iCs/>
          <w:color w:val="auto"/>
          <w:szCs w:val="24"/>
        </w:rPr>
        <w:t xml:space="preserve"> với hiệu suất của cả quá trình là 80% thì </w:t>
      </w:r>
      <w:r w:rsidR="00AB4821" w:rsidRPr="00616FAA">
        <w:rPr>
          <w:rFonts w:cs="Times New Roman"/>
          <w:iCs/>
          <w:color w:val="auto"/>
          <w:szCs w:val="24"/>
        </w:rPr>
        <w:t>khối lượng</w:t>
      </w:r>
      <w:r w:rsidRPr="00616FAA">
        <w:rPr>
          <w:rFonts w:cs="Times New Roman"/>
          <w:iCs/>
          <w:color w:val="auto"/>
          <w:szCs w:val="24"/>
        </w:rPr>
        <w:t xml:space="preserve"> </w:t>
      </w:r>
      <w:r w:rsidR="00AB4821" w:rsidRPr="00616FAA">
        <w:rPr>
          <w:rFonts w:cs="Times New Roman"/>
          <w:iCs/>
          <w:color w:val="auto"/>
          <w:szCs w:val="24"/>
        </w:rPr>
        <w:t>(</w:t>
      </w:r>
      <w:r w:rsidRPr="00616FAA">
        <w:rPr>
          <w:rFonts w:cs="Times New Roman"/>
          <w:iCs/>
          <w:color w:val="auto"/>
          <w:szCs w:val="24"/>
        </w:rPr>
        <w:t>tấn</w:t>
      </w:r>
      <w:r w:rsidR="00AB4821" w:rsidRPr="00616FAA">
        <w:rPr>
          <w:rFonts w:cs="Times New Roman"/>
          <w:iCs/>
          <w:color w:val="auto"/>
          <w:szCs w:val="24"/>
        </w:rPr>
        <w:t>)</w:t>
      </w:r>
      <w:r w:rsidRPr="00616FAA">
        <w:rPr>
          <w:rFonts w:cs="Times New Roman"/>
          <w:iCs/>
          <w:color w:val="auto"/>
          <w:szCs w:val="24"/>
        </w:rPr>
        <w:t xml:space="preserve"> dung dịch H</w:t>
      </w:r>
      <w:r w:rsidRPr="00616FAA">
        <w:rPr>
          <w:rFonts w:cs="Times New Roman"/>
          <w:iCs/>
          <w:color w:val="auto"/>
          <w:szCs w:val="24"/>
          <w:vertAlign w:val="subscript"/>
        </w:rPr>
        <w:t>2</w:t>
      </w:r>
      <w:r w:rsidRPr="00616FAA">
        <w:rPr>
          <w:rFonts w:cs="Times New Roman"/>
          <w:iCs/>
          <w:color w:val="auto"/>
          <w:szCs w:val="24"/>
        </w:rPr>
        <w:t>SO</w:t>
      </w:r>
      <w:r w:rsidRPr="00616FAA">
        <w:rPr>
          <w:rFonts w:cs="Times New Roman"/>
          <w:iCs/>
          <w:color w:val="auto"/>
          <w:szCs w:val="24"/>
          <w:vertAlign w:val="subscript"/>
        </w:rPr>
        <w:t>4</w:t>
      </w:r>
      <w:r w:rsidRPr="00616FAA">
        <w:rPr>
          <w:rFonts w:cs="Times New Roman"/>
          <w:iCs/>
          <w:color w:val="auto"/>
          <w:szCs w:val="24"/>
        </w:rPr>
        <w:t xml:space="preserve"> 70%</w:t>
      </w:r>
      <w:r w:rsidR="00AB4821" w:rsidRPr="00616FAA">
        <w:rPr>
          <w:rFonts w:cs="Times New Roman"/>
          <w:iCs/>
          <w:color w:val="auto"/>
          <w:szCs w:val="24"/>
        </w:rPr>
        <w:t xml:space="preserve"> cần dùng gần nhất với giá trị</w:t>
      </w:r>
    </w:p>
    <w:p w14:paraId="35C10CE6" w14:textId="77777777" w:rsidR="007A7BD5" w:rsidRPr="00616FAA" w:rsidRDefault="00B51290" w:rsidP="00616FAA">
      <w:pPr>
        <w:tabs>
          <w:tab w:val="left" w:pos="283"/>
          <w:tab w:val="left" w:pos="2906"/>
          <w:tab w:val="left" w:pos="5528"/>
          <w:tab w:val="left" w:pos="8150"/>
        </w:tabs>
        <w:spacing w:line="312" w:lineRule="auto"/>
        <w:rPr>
          <w:color w:val="auto"/>
        </w:rPr>
      </w:pPr>
      <w:r w:rsidRPr="00616FAA">
        <w:rPr>
          <w:rStyle w:val="YoungMixChar"/>
          <w:b/>
          <w:color w:val="auto"/>
        </w:rPr>
        <w:tab/>
        <w:t xml:space="preserve">A. </w:t>
      </w:r>
      <w:r w:rsidR="005D0B69" w:rsidRPr="00616FAA">
        <w:rPr>
          <w:rFonts w:cs="Times New Roman"/>
          <w:iCs/>
          <w:color w:val="auto"/>
          <w:szCs w:val="24"/>
        </w:rPr>
        <w:t>2,4.</w:t>
      </w:r>
      <w:r w:rsidRPr="00616FAA">
        <w:rPr>
          <w:rStyle w:val="YoungMixChar"/>
          <w:b/>
          <w:color w:val="auto"/>
        </w:rPr>
        <w:tab/>
        <w:t xml:space="preserve">B. </w:t>
      </w:r>
      <w:r w:rsidR="00012F66" w:rsidRPr="00616FAA">
        <w:rPr>
          <w:rFonts w:cs="Times New Roman"/>
          <w:iCs/>
          <w:color w:val="auto"/>
          <w:szCs w:val="24"/>
        </w:rPr>
        <w:t>1,1.</w:t>
      </w:r>
      <w:r w:rsidRPr="00616FAA">
        <w:rPr>
          <w:rStyle w:val="YoungMixChar"/>
          <w:b/>
          <w:color w:val="auto"/>
        </w:rPr>
        <w:tab/>
        <w:t xml:space="preserve">C. </w:t>
      </w:r>
      <w:r w:rsidR="00012F66" w:rsidRPr="00616FAA">
        <w:rPr>
          <w:rFonts w:cs="Times New Roman"/>
          <w:iCs/>
          <w:color w:val="auto"/>
          <w:szCs w:val="24"/>
        </w:rPr>
        <w:t>1,2.</w:t>
      </w:r>
      <w:r w:rsidRPr="00616FAA">
        <w:rPr>
          <w:rStyle w:val="YoungMixChar"/>
          <w:b/>
          <w:color w:val="auto"/>
        </w:rPr>
        <w:tab/>
        <w:t xml:space="preserve">D. </w:t>
      </w:r>
      <w:r w:rsidRPr="00616FAA">
        <w:rPr>
          <w:rFonts w:cs="Times New Roman"/>
          <w:iCs/>
          <w:color w:val="auto"/>
          <w:szCs w:val="24"/>
        </w:rPr>
        <w:t>1,5.</w:t>
      </w:r>
    </w:p>
    <w:p w14:paraId="4A18B290" w14:textId="77777777" w:rsidR="000552E4" w:rsidRPr="00616FAA" w:rsidRDefault="0047236F" w:rsidP="00616FAA">
      <w:pPr>
        <w:spacing w:line="312" w:lineRule="auto"/>
        <w:jc w:val="both"/>
        <w:rPr>
          <w:rFonts w:cs="Times New Roman"/>
          <w:color w:val="auto"/>
          <w:szCs w:val="24"/>
        </w:rPr>
      </w:pPr>
      <w:r w:rsidRPr="00616FAA">
        <w:rPr>
          <w:b/>
          <w:color w:val="auto"/>
        </w:rPr>
        <w:t xml:space="preserve">Câu 11. </w:t>
      </w:r>
      <w:r w:rsidR="000552E4" w:rsidRPr="00616FAA">
        <w:rPr>
          <w:rFonts w:cs="Times New Roman"/>
          <w:color w:val="auto"/>
          <w:szCs w:val="24"/>
        </w:rPr>
        <w:t>Cho các polymer sau: (1) tơ tằm; (2) sợi bông; (3) tơ visco; (4) tơ capron; (5) tơ cellulose acetate. Những polymer có nguồn gốc từ cellulose là</w:t>
      </w:r>
    </w:p>
    <w:p w14:paraId="30872471" w14:textId="77777777" w:rsidR="007A7BD5" w:rsidRPr="00616FAA" w:rsidRDefault="00B51290" w:rsidP="00616FAA">
      <w:pPr>
        <w:tabs>
          <w:tab w:val="left" w:pos="283"/>
          <w:tab w:val="left" w:pos="2906"/>
          <w:tab w:val="left" w:pos="5528"/>
          <w:tab w:val="left" w:pos="8150"/>
        </w:tabs>
        <w:spacing w:line="312" w:lineRule="auto"/>
        <w:rPr>
          <w:color w:val="auto"/>
        </w:rPr>
      </w:pPr>
      <w:r w:rsidRPr="00616FAA">
        <w:rPr>
          <w:rStyle w:val="YoungMixChar"/>
          <w:b/>
          <w:color w:val="auto"/>
        </w:rPr>
        <w:tab/>
        <w:t xml:space="preserve">A. </w:t>
      </w:r>
      <w:r w:rsidRPr="00616FAA">
        <w:rPr>
          <w:rFonts w:cs="Times New Roman"/>
          <w:color w:val="auto"/>
          <w:szCs w:val="24"/>
        </w:rPr>
        <w:t>(3), (4), (5).</w:t>
      </w:r>
      <w:r w:rsidRPr="00616FAA">
        <w:rPr>
          <w:rStyle w:val="YoungMixChar"/>
          <w:b/>
          <w:color w:val="auto"/>
        </w:rPr>
        <w:tab/>
        <w:t xml:space="preserve">B. </w:t>
      </w:r>
      <w:r w:rsidRPr="00616FAA">
        <w:rPr>
          <w:rFonts w:cs="Times New Roman"/>
          <w:color w:val="auto"/>
          <w:szCs w:val="24"/>
        </w:rPr>
        <w:t>(1), (4), (5).</w:t>
      </w:r>
      <w:r w:rsidRPr="00616FAA">
        <w:rPr>
          <w:rStyle w:val="YoungMixChar"/>
          <w:b/>
          <w:color w:val="auto"/>
        </w:rPr>
        <w:tab/>
        <w:t xml:space="preserve">C. </w:t>
      </w:r>
      <w:r w:rsidRPr="00616FAA">
        <w:rPr>
          <w:rFonts w:cs="Times New Roman"/>
          <w:color w:val="auto"/>
          <w:szCs w:val="24"/>
        </w:rPr>
        <w:t>(1), (2), (3).</w:t>
      </w:r>
      <w:r w:rsidRPr="00616FAA">
        <w:rPr>
          <w:rStyle w:val="YoungMixChar"/>
          <w:b/>
          <w:color w:val="auto"/>
        </w:rPr>
        <w:tab/>
        <w:t xml:space="preserve">D. </w:t>
      </w:r>
      <w:r w:rsidRPr="00616FAA">
        <w:rPr>
          <w:rFonts w:cs="Times New Roman"/>
          <w:color w:val="auto"/>
          <w:szCs w:val="24"/>
        </w:rPr>
        <w:t>(2), (3), (5).</w:t>
      </w:r>
    </w:p>
    <w:p w14:paraId="4B8DCCA1" w14:textId="77777777" w:rsidR="00745BD6" w:rsidRPr="00616FAA" w:rsidRDefault="0079089A" w:rsidP="00616FAA">
      <w:pPr>
        <w:pStyle w:val="BodyText"/>
        <w:tabs>
          <w:tab w:val="left" w:pos="270"/>
          <w:tab w:val="left" w:pos="2880"/>
          <w:tab w:val="left" w:pos="5310"/>
          <w:tab w:val="left" w:pos="7830"/>
        </w:tabs>
        <w:spacing w:line="312" w:lineRule="auto"/>
        <w:rPr>
          <w:lang w:val="vi-VN"/>
        </w:rPr>
      </w:pPr>
      <w:r w:rsidRPr="00616FAA">
        <w:rPr>
          <w:rFonts w:ascii="Times New Roman" w:hAnsi="Times New Roman"/>
          <w:b/>
        </w:rPr>
        <w:t xml:space="preserve">Câu 12. </w:t>
      </w:r>
      <w:r w:rsidR="00745BD6" w:rsidRPr="00616FAA">
        <w:rPr>
          <w:rFonts w:ascii="Times New Roman" w:hAnsi="Times New Roman"/>
          <w:lang w:val="vi-VN"/>
        </w:rPr>
        <w:t>Cho dung d</w:t>
      </w:r>
      <w:r w:rsidR="00745BD6" w:rsidRPr="00616FAA">
        <w:rPr>
          <w:rFonts w:ascii="Times New Roman" w:hAnsi="Times New Roman" w:cs="Cambria"/>
          <w:lang w:val="vi-VN"/>
        </w:rPr>
        <w:t>ị</w:t>
      </w:r>
      <w:r w:rsidR="00745BD6" w:rsidRPr="00616FAA">
        <w:rPr>
          <w:rFonts w:ascii="Times New Roman" w:hAnsi="Times New Roman"/>
          <w:lang w:val="vi-VN"/>
        </w:rPr>
        <w:t>ch HCl v</w:t>
      </w:r>
      <w:r w:rsidR="00745BD6" w:rsidRPr="00616FAA">
        <w:rPr>
          <w:rFonts w:ascii="Times New Roman" w:hAnsi="Times New Roman" w:cs="VNI-Times"/>
          <w:lang w:val="vi-VN"/>
        </w:rPr>
        <w:t>à</w:t>
      </w:r>
      <w:r w:rsidR="00745BD6" w:rsidRPr="00616FAA">
        <w:rPr>
          <w:rFonts w:ascii="Times New Roman" w:hAnsi="Times New Roman"/>
          <w:lang w:val="vi-VN"/>
        </w:rPr>
        <w:t>o dung d</w:t>
      </w:r>
      <w:r w:rsidR="00745BD6" w:rsidRPr="00616FAA">
        <w:rPr>
          <w:rFonts w:ascii="Times New Roman" w:hAnsi="Times New Roman" w:cs="Cambria"/>
          <w:lang w:val="vi-VN"/>
        </w:rPr>
        <w:t>ị</w:t>
      </w:r>
      <w:r w:rsidR="00745BD6" w:rsidRPr="00616FAA">
        <w:rPr>
          <w:rFonts w:ascii="Times New Roman" w:hAnsi="Times New Roman"/>
          <w:lang w:val="vi-VN"/>
        </w:rPr>
        <w:t>ch X th</w:t>
      </w:r>
      <w:r w:rsidR="00745BD6" w:rsidRPr="00616FAA">
        <w:rPr>
          <w:rFonts w:ascii="Times New Roman" w:hAnsi="Times New Roman" w:cs="Cambria"/>
          <w:lang w:val="vi-VN"/>
        </w:rPr>
        <w:t>ấ</w:t>
      </w:r>
      <w:r w:rsidR="00745BD6" w:rsidRPr="00616FAA">
        <w:rPr>
          <w:rFonts w:ascii="Times New Roman" w:hAnsi="Times New Roman"/>
          <w:lang w:val="vi-VN"/>
        </w:rPr>
        <w:t>y s</w:t>
      </w:r>
      <w:r w:rsidR="00745BD6" w:rsidRPr="00616FAA">
        <w:rPr>
          <w:rFonts w:ascii="Times New Roman" w:hAnsi="Times New Roman" w:cs="Cambria"/>
          <w:lang w:val="vi-VN"/>
        </w:rPr>
        <w:t>ủ</w:t>
      </w:r>
      <w:r w:rsidR="00745BD6" w:rsidRPr="00616FAA">
        <w:rPr>
          <w:rFonts w:ascii="Times New Roman" w:hAnsi="Times New Roman"/>
          <w:lang w:val="vi-VN"/>
        </w:rPr>
        <w:t>i b</w:t>
      </w:r>
      <w:r w:rsidR="00745BD6" w:rsidRPr="00616FAA">
        <w:rPr>
          <w:rFonts w:ascii="Times New Roman" w:hAnsi="Times New Roman" w:cs="Cambria"/>
          <w:lang w:val="vi-VN"/>
        </w:rPr>
        <w:t>ọ</w:t>
      </w:r>
      <w:r w:rsidR="00745BD6" w:rsidRPr="00616FAA">
        <w:rPr>
          <w:rFonts w:ascii="Times New Roman" w:hAnsi="Times New Roman"/>
          <w:lang w:val="vi-VN"/>
        </w:rPr>
        <w:t>t kh</w:t>
      </w:r>
      <w:r w:rsidR="00745BD6" w:rsidRPr="00616FAA">
        <w:rPr>
          <w:rFonts w:ascii="Times New Roman" w:hAnsi="Times New Roman" w:cs="VNI-Times"/>
          <w:lang w:val="vi-VN"/>
        </w:rPr>
        <w:t>í</w:t>
      </w:r>
      <w:r w:rsidR="00745BD6" w:rsidRPr="00616FAA">
        <w:rPr>
          <w:rFonts w:ascii="Times New Roman" w:hAnsi="Times New Roman"/>
          <w:lang w:val="vi-VN"/>
        </w:rPr>
        <w:t>, n</w:t>
      </w:r>
      <w:r w:rsidR="00745BD6" w:rsidRPr="00616FAA">
        <w:rPr>
          <w:rFonts w:ascii="Times New Roman" w:hAnsi="Times New Roman" w:cs="Cambria"/>
          <w:lang w:val="vi-VN"/>
        </w:rPr>
        <w:t>ế</w:t>
      </w:r>
      <w:r w:rsidR="00745BD6" w:rsidRPr="00616FAA">
        <w:rPr>
          <w:rFonts w:ascii="Times New Roman" w:hAnsi="Times New Roman"/>
          <w:lang w:val="vi-VN"/>
        </w:rPr>
        <w:t>u cho dung d</w:t>
      </w:r>
      <w:r w:rsidR="00745BD6" w:rsidRPr="00616FAA">
        <w:rPr>
          <w:rFonts w:ascii="Times New Roman" w:hAnsi="Times New Roman" w:cs="Cambria"/>
          <w:lang w:val="vi-VN"/>
        </w:rPr>
        <w:t>ị</w:t>
      </w:r>
      <w:r w:rsidR="00745BD6" w:rsidRPr="00616FAA">
        <w:rPr>
          <w:rFonts w:ascii="Times New Roman" w:hAnsi="Times New Roman"/>
          <w:lang w:val="vi-VN"/>
        </w:rPr>
        <w:t>ch Ca(OH)</w:t>
      </w:r>
      <w:r w:rsidR="00745BD6" w:rsidRPr="00616FAA">
        <w:rPr>
          <w:rFonts w:ascii="Times New Roman" w:hAnsi="Times New Roman"/>
          <w:vertAlign w:val="subscript"/>
          <w:lang w:val="vi-VN"/>
        </w:rPr>
        <w:t>2</w:t>
      </w:r>
      <w:r w:rsidR="00745BD6" w:rsidRPr="00616FAA">
        <w:rPr>
          <w:rFonts w:ascii="Times New Roman" w:hAnsi="Times New Roman"/>
          <w:lang w:val="vi-VN"/>
        </w:rPr>
        <w:t xml:space="preserve"> vào dung d</w:t>
      </w:r>
      <w:r w:rsidR="00745BD6" w:rsidRPr="00616FAA">
        <w:rPr>
          <w:rFonts w:ascii="Times New Roman" w:hAnsi="Times New Roman" w:cs="Cambria"/>
          <w:lang w:val="vi-VN"/>
        </w:rPr>
        <w:t>ị</w:t>
      </w:r>
      <w:r w:rsidR="00745BD6" w:rsidRPr="00616FAA">
        <w:rPr>
          <w:rFonts w:ascii="Times New Roman" w:hAnsi="Times New Roman"/>
          <w:lang w:val="vi-VN"/>
        </w:rPr>
        <w:t>ch X sinh ra k</w:t>
      </w:r>
      <w:r w:rsidR="00745BD6" w:rsidRPr="00616FAA">
        <w:rPr>
          <w:rFonts w:ascii="Times New Roman" w:hAnsi="Times New Roman" w:cs="Cambria"/>
          <w:lang w:val="vi-VN"/>
        </w:rPr>
        <w:t>ế</w:t>
      </w:r>
      <w:r w:rsidR="00745BD6" w:rsidRPr="00616FAA">
        <w:rPr>
          <w:rFonts w:ascii="Times New Roman" w:hAnsi="Times New Roman"/>
          <w:lang w:val="vi-VN"/>
        </w:rPr>
        <w:t>t t</w:t>
      </w:r>
      <w:r w:rsidR="00745BD6" w:rsidRPr="00616FAA">
        <w:rPr>
          <w:rFonts w:ascii="Times New Roman" w:hAnsi="Times New Roman" w:cs="Cambria"/>
          <w:lang w:val="vi-VN"/>
        </w:rPr>
        <w:t>ủ</w:t>
      </w:r>
      <w:r w:rsidR="00745BD6" w:rsidRPr="00616FAA">
        <w:rPr>
          <w:rFonts w:ascii="Times New Roman" w:hAnsi="Times New Roman"/>
          <w:lang w:val="vi-VN"/>
        </w:rPr>
        <w:t>a. Dung d</w:t>
      </w:r>
      <w:r w:rsidR="00745BD6" w:rsidRPr="00616FAA">
        <w:rPr>
          <w:rFonts w:ascii="Times New Roman" w:hAnsi="Times New Roman" w:cs="Cambria"/>
          <w:lang w:val="vi-VN"/>
        </w:rPr>
        <w:t>ị</w:t>
      </w:r>
      <w:r w:rsidR="00745BD6" w:rsidRPr="00616FAA">
        <w:rPr>
          <w:rFonts w:ascii="Times New Roman" w:hAnsi="Times New Roman"/>
          <w:lang w:val="vi-VN"/>
        </w:rPr>
        <w:t>ch X l</w:t>
      </w:r>
      <w:r w:rsidR="00745BD6" w:rsidRPr="00616FAA">
        <w:rPr>
          <w:rFonts w:ascii="Times New Roman" w:hAnsi="Times New Roman" w:cs="VNI-Times"/>
          <w:lang w:val="vi-VN"/>
        </w:rPr>
        <w:t>à</w:t>
      </w:r>
    </w:p>
    <w:p w14:paraId="19F02491" w14:textId="77777777" w:rsidR="007A7BD5" w:rsidRPr="00616FAA" w:rsidRDefault="00B51290" w:rsidP="00616FAA">
      <w:pPr>
        <w:tabs>
          <w:tab w:val="left" w:pos="283"/>
          <w:tab w:val="left" w:pos="2906"/>
          <w:tab w:val="left" w:pos="5528"/>
          <w:tab w:val="left" w:pos="8150"/>
        </w:tabs>
        <w:spacing w:line="312" w:lineRule="auto"/>
        <w:rPr>
          <w:color w:val="auto"/>
        </w:rPr>
      </w:pPr>
      <w:r w:rsidRPr="00616FAA">
        <w:rPr>
          <w:rStyle w:val="YoungMixChar"/>
          <w:b/>
          <w:color w:val="auto"/>
        </w:rPr>
        <w:tab/>
        <w:t xml:space="preserve">A. </w:t>
      </w:r>
      <w:r w:rsidRPr="00616FAA">
        <w:rPr>
          <w:color w:val="auto"/>
          <w:szCs w:val="24"/>
          <w:shd w:val="clear" w:color="auto" w:fill="FFFFFF"/>
        </w:rPr>
        <w:t>Ca(HCO</w:t>
      </w:r>
      <w:r w:rsidRPr="00616FAA">
        <w:rPr>
          <w:color w:val="auto"/>
          <w:szCs w:val="24"/>
          <w:shd w:val="clear" w:color="auto" w:fill="FFFFFF"/>
          <w:vertAlign w:val="subscript"/>
        </w:rPr>
        <w:t>3</w:t>
      </w:r>
      <w:r w:rsidRPr="00616FAA">
        <w:rPr>
          <w:color w:val="auto"/>
          <w:szCs w:val="24"/>
          <w:shd w:val="clear" w:color="auto" w:fill="FFFFFF"/>
        </w:rPr>
        <w:t>)</w:t>
      </w:r>
      <w:r w:rsidRPr="00616FAA">
        <w:rPr>
          <w:color w:val="auto"/>
          <w:szCs w:val="24"/>
          <w:shd w:val="clear" w:color="auto" w:fill="FFFFFF"/>
          <w:vertAlign w:val="subscript"/>
        </w:rPr>
        <w:t>2</w:t>
      </w:r>
      <w:r w:rsidRPr="00616FAA">
        <w:rPr>
          <w:color w:val="auto"/>
          <w:szCs w:val="24"/>
          <w:shd w:val="clear" w:color="auto" w:fill="FFFFFF"/>
        </w:rPr>
        <w:t>.</w:t>
      </w:r>
      <w:r w:rsidRPr="00616FAA">
        <w:rPr>
          <w:rStyle w:val="YoungMixChar"/>
          <w:b/>
          <w:color w:val="auto"/>
        </w:rPr>
        <w:tab/>
        <w:t xml:space="preserve">B. </w:t>
      </w:r>
      <w:r w:rsidRPr="00616FAA">
        <w:rPr>
          <w:color w:val="auto"/>
          <w:szCs w:val="24"/>
          <w:shd w:val="clear" w:color="auto" w:fill="FFFFFF"/>
        </w:rPr>
        <w:t>KNO</w:t>
      </w:r>
      <w:r w:rsidRPr="00616FAA">
        <w:rPr>
          <w:color w:val="auto"/>
          <w:szCs w:val="24"/>
          <w:shd w:val="clear" w:color="auto" w:fill="FFFFFF"/>
          <w:vertAlign w:val="subscript"/>
        </w:rPr>
        <w:t>3</w:t>
      </w:r>
      <w:r w:rsidRPr="00616FAA">
        <w:rPr>
          <w:color w:val="auto"/>
          <w:szCs w:val="24"/>
          <w:shd w:val="clear" w:color="auto" w:fill="FFFFFF"/>
        </w:rPr>
        <w:t>.</w:t>
      </w:r>
      <w:r w:rsidRPr="00616FAA">
        <w:rPr>
          <w:rStyle w:val="YoungMixChar"/>
          <w:b/>
          <w:color w:val="auto"/>
        </w:rPr>
        <w:tab/>
        <w:t xml:space="preserve">C. </w:t>
      </w:r>
      <w:r w:rsidRPr="00616FAA">
        <w:rPr>
          <w:color w:val="auto"/>
          <w:szCs w:val="24"/>
          <w:shd w:val="clear" w:color="auto" w:fill="FFFFFF"/>
        </w:rPr>
        <w:t>BaCl</w:t>
      </w:r>
      <w:r w:rsidRPr="00616FAA">
        <w:rPr>
          <w:color w:val="auto"/>
          <w:szCs w:val="24"/>
          <w:shd w:val="clear" w:color="auto" w:fill="FFFFFF"/>
          <w:vertAlign w:val="subscript"/>
        </w:rPr>
        <w:t>2</w:t>
      </w:r>
      <w:r w:rsidRPr="00616FAA">
        <w:rPr>
          <w:color w:val="auto"/>
          <w:szCs w:val="24"/>
          <w:shd w:val="clear" w:color="auto" w:fill="FFFFFF"/>
        </w:rPr>
        <w:t>.</w:t>
      </w:r>
      <w:r w:rsidRPr="00616FAA">
        <w:rPr>
          <w:rStyle w:val="YoungMixChar"/>
          <w:b/>
          <w:color w:val="auto"/>
        </w:rPr>
        <w:tab/>
        <w:t xml:space="preserve">D. </w:t>
      </w:r>
      <w:r w:rsidRPr="00616FAA">
        <w:rPr>
          <w:color w:val="auto"/>
          <w:szCs w:val="24"/>
          <w:shd w:val="clear" w:color="auto" w:fill="FFFFFF"/>
        </w:rPr>
        <w:t>Na</w:t>
      </w:r>
      <w:r w:rsidRPr="00616FAA">
        <w:rPr>
          <w:color w:val="auto"/>
          <w:szCs w:val="24"/>
          <w:shd w:val="clear" w:color="auto" w:fill="FFFFFF"/>
          <w:vertAlign w:val="subscript"/>
        </w:rPr>
        <w:t>2</w:t>
      </w:r>
      <w:r w:rsidRPr="00616FAA">
        <w:rPr>
          <w:color w:val="auto"/>
          <w:szCs w:val="24"/>
          <w:shd w:val="clear" w:color="auto" w:fill="FFFFFF"/>
        </w:rPr>
        <w:t>SO</w:t>
      </w:r>
      <w:r w:rsidRPr="00616FAA">
        <w:rPr>
          <w:color w:val="auto"/>
          <w:szCs w:val="24"/>
          <w:shd w:val="clear" w:color="auto" w:fill="FFFFFF"/>
          <w:vertAlign w:val="subscript"/>
        </w:rPr>
        <w:t>4</w:t>
      </w:r>
      <w:r w:rsidRPr="00616FAA">
        <w:rPr>
          <w:color w:val="auto"/>
          <w:szCs w:val="24"/>
          <w:shd w:val="clear" w:color="auto" w:fill="FFFFFF"/>
        </w:rPr>
        <w:t>.</w:t>
      </w:r>
    </w:p>
    <w:p w14:paraId="2CB78D9E" w14:textId="77777777" w:rsidR="00C02A16" w:rsidRPr="00616FAA" w:rsidRDefault="0047236F" w:rsidP="00616FAA">
      <w:pPr>
        <w:tabs>
          <w:tab w:val="left" w:pos="270"/>
          <w:tab w:val="left" w:pos="2880"/>
          <w:tab w:val="left" w:pos="5310"/>
          <w:tab w:val="left" w:pos="7830"/>
        </w:tabs>
        <w:spacing w:line="312" w:lineRule="auto"/>
        <w:jc w:val="both"/>
        <w:rPr>
          <w:rFonts w:cs="Times New Roman"/>
          <w:b/>
          <w:color w:val="auto"/>
          <w:szCs w:val="24"/>
        </w:rPr>
      </w:pPr>
      <w:r w:rsidRPr="00616FAA">
        <w:rPr>
          <w:b/>
          <w:color w:val="auto"/>
        </w:rPr>
        <w:t xml:space="preserve">Câu 13. </w:t>
      </w:r>
      <w:r w:rsidR="00C02A16" w:rsidRPr="00616FAA">
        <w:rPr>
          <w:rFonts w:cs="Times New Roman"/>
          <w:iCs/>
          <w:color w:val="auto"/>
          <w:szCs w:val="24"/>
        </w:rPr>
        <w:t>Khi điện phân dung dịch (có màng ngăn) gồm NaCl, HCl, CuCl</w:t>
      </w:r>
      <w:r w:rsidR="00C02A16" w:rsidRPr="00616FAA">
        <w:rPr>
          <w:rFonts w:cs="Times New Roman"/>
          <w:iCs/>
          <w:color w:val="auto"/>
          <w:szCs w:val="24"/>
          <w:vertAlign w:val="subscript"/>
        </w:rPr>
        <w:t>2</w:t>
      </w:r>
      <w:r w:rsidR="00C02A16" w:rsidRPr="00616FAA">
        <w:rPr>
          <w:rFonts w:cs="Times New Roman"/>
          <w:iCs/>
          <w:color w:val="auto"/>
          <w:szCs w:val="24"/>
        </w:rPr>
        <w:t xml:space="preserve"> và quỳ tím. Màu dung dịch biến đổi như thế nào khi điện phân đến hết NaCl?</w:t>
      </w:r>
    </w:p>
    <w:p w14:paraId="18C0B00E" w14:textId="77777777" w:rsidR="007A7BD5" w:rsidRPr="00616FAA" w:rsidRDefault="00B51290" w:rsidP="00616FAA">
      <w:pPr>
        <w:tabs>
          <w:tab w:val="left" w:pos="283"/>
          <w:tab w:val="left" w:pos="5528"/>
        </w:tabs>
        <w:spacing w:line="312" w:lineRule="auto"/>
        <w:rPr>
          <w:color w:val="auto"/>
        </w:rPr>
      </w:pPr>
      <w:r w:rsidRPr="00616FAA">
        <w:rPr>
          <w:rStyle w:val="YoungMixChar"/>
          <w:b/>
          <w:color w:val="auto"/>
        </w:rPr>
        <w:tab/>
        <w:t xml:space="preserve">A. </w:t>
      </w:r>
      <w:r w:rsidRPr="00616FAA">
        <w:rPr>
          <w:rFonts w:cs="Times New Roman"/>
          <w:color w:val="auto"/>
          <w:szCs w:val="24"/>
        </w:rPr>
        <w:t>Xanh → không màu → đ</w:t>
      </w:r>
      <w:r w:rsidRPr="00616FAA">
        <w:rPr>
          <w:rFonts w:cs="Times New Roman"/>
          <w:color w:val="auto"/>
          <w:szCs w:val="24"/>
        </w:rPr>
        <w:t>ỏ</w:t>
      </w:r>
      <w:r w:rsidRPr="00616FAA">
        <w:rPr>
          <w:rFonts w:cs="Times New Roman"/>
          <w:color w:val="auto"/>
          <w:szCs w:val="24"/>
        </w:rPr>
        <w:t>.</w:t>
      </w:r>
      <w:r w:rsidRPr="00616FAA">
        <w:rPr>
          <w:rStyle w:val="YoungMixChar"/>
          <w:b/>
          <w:color w:val="auto"/>
        </w:rPr>
        <w:tab/>
        <w:t xml:space="preserve">B. </w:t>
      </w:r>
      <w:r w:rsidRPr="00616FAA">
        <w:rPr>
          <w:rFonts w:cs="Times New Roman"/>
          <w:color w:val="auto"/>
          <w:szCs w:val="24"/>
        </w:rPr>
        <w:t>Xanh → không màu → đ</w:t>
      </w:r>
      <w:r w:rsidRPr="00616FAA">
        <w:rPr>
          <w:rFonts w:cs="Times New Roman"/>
          <w:color w:val="auto"/>
          <w:szCs w:val="24"/>
        </w:rPr>
        <w:t>ỏ</w:t>
      </w:r>
      <w:r w:rsidRPr="00616FAA">
        <w:rPr>
          <w:rFonts w:cs="Times New Roman"/>
          <w:color w:val="auto"/>
          <w:szCs w:val="24"/>
        </w:rPr>
        <w:t>.</w:t>
      </w:r>
    </w:p>
    <w:p w14:paraId="332ED1C4" w14:textId="77777777" w:rsidR="007A7BD5" w:rsidRPr="00616FAA" w:rsidRDefault="00B51290" w:rsidP="00616FAA">
      <w:pPr>
        <w:tabs>
          <w:tab w:val="left" w:pos="283"/>
          <w:tab w:val="left" w:pos="5528"/>
        </w:tabs>
        <w:spacing w:line="312" w:lineRule="auto"/>
        <w:rPr>
          <w:color w:val="auto"/>
        </w:rPr>
      </w:pPr>
      <w:r w:rsidRPr="00616FAA">
        <w:rPr>
          <w:rStyle w:val="YoungMixChar"/>
          <w:b/>
          <w:color w:val="auto"/>
        </w:rPr>
        <w:tab/>
        <w:t xml:space="preserve">C. </w:t>
      </w:r>
      <w:r w:rsidRPr="00616FAA">
        <w:rPr>
          <w:rFonts w:cs="Times New Roman"/>
          <w:color w:val="auto"/>
          <w:szCs w:val="24"/>
        </w:rPr>
        <w:t>Đ</w:t>
      </w:r>
      <w:r w:rsidRPr="00616FAA">
        <w:rPr>
          <w:rFonts w:cs="Times New Roman"/>
          <w:color w:val="auto"/>
          <w:szCs w:val="24"/>
        </w:rPr>
        <w:t>ỏ</w:t>
      </w:r>
      <w:r w:rsidRPr="00616FAA">
        <w:rPr>
          <w:rFonts w:cs="Times New Roman"/>
          <w:color w:val="auto"/>
          <w:szCs w:val="24"/>
        </w:rPr>
        <w:t xml:space="preserve"> → không màu → xanh.</w:t>
      </w:r>
      <w:r w:rsidRPr="00616FAA">
        <w:rPr>
          <w:rStyle w:val="YoungMixChar"/>
          <w:b/>
          <w:color w:val="auto"/>
        </w:rPr>
        <w:tab/>
        <w:t xml:space="preserve">D. </w:t>
      </w:r>
      <w:r w:rsidRPr="00616FAA">
        <w:rPr>
          <w:rFonts w:cs="Times New Roman"/>
          <w:color w:val="auto"/>
          <w:szCs w:val="24"/>
        </w:rPr>
        <w:t>H</w:t>
      </w:r>
      <w:r w:rsidRPr="00616FAA">
        <w:rPr>
          <w:rFonts w:cs="Times New Roman"/>
          <w:color w:val="auto"/>
          <w:szCs w:val="24"/>
        </w:rPr>
        <w:t>ồ</w:t>
      </w:r>
      <w:r w:rsidRPr="00616FAA">
        <w:rPr>
          <w:rFonts w:cs="Times New Roman"/>
          <w:color w:val="auto"/>
          <w:szCs w:val="24"/>
        </w:rPr>
        <w:t>ng → không màu → xanh.</w:t>
      </w:r>
    </w:p>
    <w:p w14:paraId="26322D63" w14:textId="77777777" w:rsidR="00E03685" w:rsidRPr="00616FAA" w:rsidRDefault="0079089A" w:rsidP="00616FAA">
      <w:pPr>
        <w:tabs>
          <w:tab w:val="left" w:pos="270"/>
          <w:tab w:val="left" w:pos="2880"/>
          <w:tab w:val="left" w:pos="5310"/>
          <w:tab w:val="left" w:pos="7830"/>
        </w:tabs>
        <w:spacing w:line="312" w:lineRule="auto"/>
        <w:jc w:val="both"/>
        <w:rPr>
          <w:rFonts w:cs="Times New Roman"/>
          <w:color w:val="auto"/>
          <w:szCs w:val="24"/>
        </w:rPr>
      </w:pPr>
      <w:r w:rsidRPr="00616FAA">
        <w:rPr>
          <w:b/>
          <w:color w:val="auto"/>
        </w:rPr>
        <w:t xml:space="preserve">Câu 14. </w:t>
      </w:r>
      <w:r w:rsidR="00E03685" w:rsidRPr="00616FAA">
        <w:rPr>
          <w:rFonts w:cs="Times New Roman"/>
          <w:color w:val="auto"/>
          <w:szCs w:val="24"/>
        </w:rPr>
        <w:t>Leucine là một amino acid thiết yếu (tức là cơ thể người không tổng hợp được mà phải lấy từ thức ăn). Leucine là loại amino acid duy nhất có khả năng điều hòa sự tổng hợp protein của cơ, là amino acid quan trọng nhất trong việc rèn luyện cơ bắp, leucine còn được biết đến là thành phần cơ bản trong các thực phẩm bổ xung chế độ ăn kiêng. Leucine có công thức cấu tạo như sau: (CH</w:t>
      </w:r>
      <w:r w:rsidR="00E03685" w:rsidRPr="00616FAA">
        <w:rPr>
          <w:rFonts w:cs="Times New Roman"/>
          <w:color w:val="auto"/>
          <w:szCs w:val="24"/>
          <w:vertAlign w:val="subscript"/>
        </w:rPr>
        <w:t>3</w:t>
      </w:r>
      <w:r w:rsidR="00E03685" w:rsidRPr="00616FAA">
        <w:rPr>
          <w:rFonts w:cs="Times New Roman"/>
          <w:color w:val="auto"/>
          <w:szCs w:val="24"/>
        </w:rPr>
        <w:t>)</w:t>
      </w:r>
      <w:r w:rsidR="00E03685" w:rsidRPr="00616FAA">
        <w:rPr>
          <w:rFonts w:cs="Times New Roman"/>
          <w:color w:val="auto"/>
          <w:szCs w:val="24"/>
          <w:vertAlign w:val="subscript"/>
        </w:rPr>
        <w:t>2</w:t>
      </w:r>
      <w:r w:rsidR="00E03685" w:rsidRPr="00616FAA">
        <w:rPr>
          <w:rFonts w:cs="Times New Roman"/>
          <w:color w:val="auto"/>
          <w:szCs w:val="24"/>
        </w:rPr>
        <w:t>CHCH</w:t>
      </w:r>
      <w:r w:rsidR="00E03685" w:rsidRPr="00616FAA">
        <w:rPr>
          <w:rFonts w:cs="Times New Roman"/>
          <w:color w:val="auto"/>
          <w:szCs w:val="24"/>
          <w:vertAlign w:val="subscript"/>
        </w:rPr>
        <w:t>2</w:t>
      </w:r>
      <w:r w:rsidR="00E03685" w:rsidRPr="00616FAA">
        <w:rPr>
          <w:rFonts w:cs="Times New Roman"/>
          <w:color w:val="auto"/>
          <w:szCs w:val="24"/>
        </w:rPr>
        <w:t>CH(NH</w:t>
      </w:r>
      <w:r w:rsidR="00E03685" w:rsidRPr="00616FAA">
        <w:rPr>
          <w:rFonts w:cs="Times New Roman"/>
          <w:color w:val="auto"/>
          <w:szCs w:val="24"/>
          <w:vertAlign w:val="subscript"/>
        </w:rPr>
        <w:t>2</w:t>
      </w:r>
      <w:r w:rsidR="00E03685" w:rsidRPr="00616FAA">
        <w:rPr>
          <w:rFonts w:cs="Times New Roman"/>
          <w:color w:val="auto"/>
          <w:szCs w:val="24"/>
        </w:rPr>
        <w:t>)COOH</w:t>
      </w:r>
    </w:p>
    <w:p w14:paraId="6E03F8FE" w14:textId="77777777" w:rsidR="00E03685" w:rsidRPr="00616FAA" w:rsidRDefault="00E03685" w:rsidP="00616FAA">
      <w:pPr>
        <w:spacing w:line="312" w:lineRule="auto"/>
        <w:ind w:firstLine="300"/>
        <w:jc w:val="both"/>
        <w:rPr>
          <w:rFonts w:cs="Times New Roman"/>
          <w:b/>
          <w:color w:val="auto"/>
          <w:szCs w:val="24"/>
        </w:rPr>
      </w:pPr>
      <w:r w:rsidRPr="00616FAA">
        <w:rPr>
          <w:rFonts w:cs="Times New Roman"/>
          <w:color w:val="auto"/>
          <w:szCs w:val="24"/>
        </w:rPr>
        <w:t xml:space="preserve">Chọn phát biểu </w:t>
      </w:r>
      <w:r w:rsidRPr="00616FAA">
        <w:rPr>
          <w:rFonts w:cs="Times New Roman"/>
          <w:b/>
          <w:bCs/>
          <w:color w:val="auto"/>
          <w:szCs w:val="24"/>
        </w:rPr>
        <w:t xml:space="preserve">sai </w:t>
      </w:r>
      <w:r w:rsidRPr="00616FAA">
        <w:rPr>
          <w:rFonts w:cs="Times New Roman"/>
          <w:color w:val="auto"/>
          <w:szCs w:val="24"/>
        </w:rPr>
        <w:t>về leucine trong các phát biểu sau?</w:t>
      </w:r>
    </w:p>
    <w:p w14:paraId="297413CC" w14:textId="77777777" w:rsidR="007A7BD5" w:rsidRPr="00616FAA" w:rsidRDefault="00B51290" w:rsidP="00616FAA">
      <w:pPr>
        <w:tabs>
          <w:tab w:val="left" w:pos="283"/>
        </w:tabs>
        <w:spacing w:line="312" w:lineRule="auto"/>
        <w:rPr>
          <w:color w:val="auto"/>
        </w:rPr>
      </w:pPr>
      <w:r w:rsidRPr="00616FAA">
        <w:rPr>
          <w:b/>
          <w:color w:val="auto"/>
        </w:rPr>
        <w:tab/>
        <w:t xml:space="preserve">A. </w:t>
      </w:r>
      <w:r w:rsidRPr="00616FAA">
        <w:rPr>
          <w:rFonts w:cs="Times New Roman"/>
          <w:color w:val="auto"/>
          <w:szCs w:val="24"/>
        </w:rPr>
        <w:t>Leucine có tính ch</w:t>
      </w:r>
      <w:r w:rsidRPr="00616FAA">
        <w:rPr>
          <w:rFonts w:cs="Times New Roman"/>
          <w:color w:val="auto"/>
          <w:szCs w:val="24"/>
        </w:rPr>
        <w:t>ấ</w:t>
      </w:r>
      <w:r w:rsidRPr="00616FAA">
        <w:rPr>
          <w:rFonts w:cs="Times New Roman"/>
          <w:color w:val="auto"/>
          <w:szCs w:val="24"/>
        </w:rPr>
        <w:t>t lư</w:t>
      </w:r>
      <w:r w:rsidRPr="00616FAA">
        <w:rPr>
          <w:rFonts w:cs="Times New Roman"/>
          <w:color w:val="auto"/>
          <w:szCs w:val="24"/>
        </w:rPr>
        <w:t>ỡ</w:t>
      </w:r>
      <w:r w:rsidRPr="00616FAA">
        <w:rPr>
          <w:rFonts w:cs="Times New Roman"/>
          <w:color w:val="auto"/>
          <w:szCs w:val="24"/>
        </w:rPr>
        <w:t>ng tính.</w:t>
      </w:r>
    </w:p>
    <w:p w14:paraId="652845C2" w14:textId="77777777" w:rsidR="007A7BD5" w:rsidRPr="00616FAA" w:rsidRDefault="00B51290" w:rsidP="00616FAA">
      <w:pPr>
        <w:tabs>
          <w:tab w:val="left" w:pos="283"/>
        </w:tabs>
        <w:spacing w:line="312" w:lineRule="auto"/>
        <w:rPr>
          <w:color w:val="auto"/>
        </w:rPr>
      </w:pPr>
      <w:r w:rsidRPr="00616FAA">
        <w:rPr>
          <w:b/>
          <w:color w:val="auto"/>
        </w:rPr>
        <w:tab/>
        <w:t xml:space="preserve">B. </w:t>
      </w:r>
      <w:r w:rsidRPr="00616FAA">
        <w:rPr>
          <w:rFonts w:cs="Times New Roman"/>
          <w:color w:val="auto"/>
          <w:szCs w:val="24"/>
        </w:rPr>
        <w:t>Leucine có CTPT C</w:t>
      </w:r>
      <w:r w:rsidRPr="00616FAA">
        <w:rPr>
          <w:rFonts w:cs="Times New Roman"/>
          <w:color w:val="auto"/>
          <w:szCs w:val="24"/>
          <w:vertAlign w:val="subscript"/>
        </w:rPr>
        <w:t>6</w:t>
      </w:r>
      <w:r w:rsidRPr="00616FAA">
        <w:rPr>
          <w:rFonts w:cs="Times New Roman"/>
          <w:color w:val="auto"/>
          <w:szCs w:val="24"/>
        </w:rPr>
        <w:t>H</w:t>
      </w:r>
      <w:r w:rsidRPr="00616FAA">
        <w:rPr>
          <w:rFonts w:cs="Times New Roman"/>
          <w:color w:val="auto"/>
          <w:szCs w:val="24"/>
          <w:vertAlign w:val="subscript"/>
        </w:rPr>
        <w:t>13</w:t>
      </w:r>
      <w:r w:rsidRPr="00616FAA">
        <w:rPr>
          <w:rFonts w:cs="Times New Roman"/>
          <w:color w:val="auto"/>
          <w:szCs w:val="24"/>
        </w:rPr>
        <w:t>O</w:t>
      </w:r>
      <w:r w:rsidRPr="00616FAA">
        <w:rPr>
          <w:rFonts w:cs="Times New Roman"/>
          <w:color w:val="auto"/>
          <w:szCs w:val="24"/>
          <w:vertAlign w:val="subscript"/>
        </w:rPr>
        <w:t>2</w:t>
      </w:r>
      <w:r w:rsidRPr="00616FAA">
        <w:rPr>
          <w:rFonts w:cs="Times New Roman"/>
          <w:color w:val="auto"/>
          <w:szCs w:val="24"/>
        </w:rPr>
        <w:t>N.</w:t>
      </w:r>
    </w:p>
    <w:p w14:paraId="55091CB6" w14:textId="77777777" w:rsidR="007A7BD5" w:rsidRPr="00616FAA" w:rsidRDefault="00B51290" w:rsidP="00616FAA">
      <w:pPr>
        <w:tabs>
          <w:tab w:val="left" w:pos="283"/>
        </w:tabs>
        <w:spacing w:line="312" w:lineRule="auto"/>
        <w:rPr>
          <w:color w:val="auto"/>
        </w:rPr>
      </w:pPr>
      <w:r w:rsidRPr="00616FAA">
        <w:rPr>
          <w:b/>
          <w:color w:val="auto"/>
        </w:rPr>
        <w:tab/>
        <w:t xml:space="preserve">C. </w:t>
      </w:r>
      <w:r w:rsidRPr="00616FAA">
        <w:rPr>
          <w:rFonts w:cs="Times New Roman"/>
          <w:color w:val="auto"/>
          <w:szCs w:val="24"/>
        </w:rPr>
        <w:t>Ở</w:t>
      </w:r>
      <w:r w:rsidRPr="00616FAA">
        <w:rPr>
          <w:rFonts w:cs="Times New Roman"/>
          <w:color w:val="auto"/>
          <w:szCs w:val="24"/>
        </w:rPr>
        <w:t xml:space="preserve"> pH = 3, leucine t</w:t>
      </w:r>
      <w:r w:rsidRPr="00616FAA">
        <w:rPr>
          <w:rFonts w:cs="Times New Roman"/>
          <w:color w:val="auto"/>
          <w:szCs w:val="24"/>
        </w:rPr>
        <w:t>ồ</w:t>
      </w:r>
      <w:r w:rsidRPr="00616FAA">
        <w:rPr>
          <w:rFonts w:cs="Times New Roman"/>
          <w:color w:val="auto"/>
          <w:szCs w:val="24"/>
        </w:rPr>
        <w:t>n t</w:t>
      </w:r>
      <w:r w:rsidRPr="00616FAA">
        <w:rPr>
          <w:rFonts w:cs="Times New Roman"/>
          <w:color w:val="auto"/>
          <w:szCs w:val="24"/>
        </w:rPr>
        <w:t>ạ</w:t>
      </w:r>
      <w:r w:rsidRPr="00616FAA">
        <w:rPr>
          <w:rFonts w:cs="Times New Roman"/>
          <w:color w:val="auto"/>
          <w:szCs w:val="24"/>
        </w:rPr>
        <w:t xml:space="preserve">i </w:t>
      </w:r>
      <w:r w:rsidRPr="00616FAA">
        <w:rPr>
          <w:rFonts w:cs="Times New Roman"/>
          <w:color w:val="auto"/>
          <w:szCs w:val="24"/>
        </w:rPr>
        <w:t>ở</w:t>
      </w:r>
      <w:r w:rsidRPr="00616FAA">
        <w:rPr>
          <w:rFonts w:cs="Times New Roman"/>
          <w:color w:val="auto"/>
          <w:szCs w:val="24"/>
        </w:rPr>
        <w:t xml:space="preserve"> d</w:t>
      </w:r>
      <w:r w:rsidRPr="00616FAA">
        <w:rPr>
          <w:rFonts w:cs="Times New Roman"/>
          <w:color w:val="auto"/>
          <w:szCs w:val="24"/>
        </w:rPr>
        <w:t>ạ</w:t>
      </w:r>
      <w:r w:rsidRPr="00616FAA">
        <w:rPr>
          <w:rFonts w:cs="Times New Roman"/>
          <w:color w:val="auto"/>
          <w:szCs w:val="24"/>
        </w:rPr>
        <w:t>ng anion.</w:t>
      </w:r>
    </w:p>
    <w:p w14:paraId="599F47E9" w14:textId="77777777" w:rsidR="007A7BD5" w:rsidRPr="00616FAA" w:rsidRDefault="00B51290" w:rsidP="00616FAA">
      <w:pPr>
        <w:tabs>
          <w:tab w:val="left" w:pos="283"/>
        </w:tabs>
        <w:spacing w:line="312" w:lineRule="auto"/>
        <w:rPr>
          <w:color w:val="auto"/>
        </w:rPr>
      </w:pPr>
      <w:r w:rsidRPr="00616FAA">
        <w:rPr>
          <w:b/>
          <w:color w:val="auto"/>
        </w:rPr>
        <w:tab/>
        <w:t xml:space="preserve">D. </w:t>
      </w:r>
      <w:r w:rsidRPr="00616FAA">
        <w:rPr>
          <w:rFonts w:cs="Times New Roman"/>
          <w:color w:val="auto"/>
          <w:szCs w:val="24"/>
        </w:rPr>
        <w:t>Leucine thu</w:t>
      </w:r>
      <w:r w:rsidRPr="00616FAA">
        <w:rPr>
          <w:rFonts w:cs="Times New Roman"/>
          <w:color w:val="auto"/>
          <w:szCs w:val="24"/>
        </w:rPr>
        <w:t>ộ</w:t>
      </w:r>
      <w:r w:rsidRPr="00616FAA">
        <w:rPr>
          <w:rFonts w:cs="Times New Roman"/>
          <w:color w:val="auto"/>
          <w:szCs w:val="24"/>
        </w:rPr>
        <w:t>c lo</w:t>
      </w:r>
      <w:r w:rsidRPr="00616FAA">
        <w:rPr>
          <w:rFonts w:cs="Times New Roman"/>
          <w:color w:val="auto"/>
          <w:szCs w:val="24"/>
        </w:rPr>
        <w:t>ạ</w:t>
      </w:r>
      <w:r w:rsidRPr="00616FAA">
        <w:rPr>
          <w:rFonts w:cs="Times New Roman"/>
          <w:color w:val="auto"/>
          <w:szCs w:val="24"/>
        </w:rPr>
        <w:t xml:space="preserve">i </w:t>
      </w:r>
      <w:r w:rsidRPr="00616FAA">
        <w:rPr>
          <w:rFonts w:cs="Times New Roman"/>
          <w:color w:val="auto"/>
          <w:szCs w:val="24"/>
        </w:rPr>
        <w:sym w:font="Symbol" w:char="F061"/>
      </w:r>
      <w:r w:rsidRPr="00616FAA">
        <w:rPr>
          <w:rFonts w:cs="Times New Roman"/>
          <w:color w:val="auto"/>
          <w:szCs w:val="24"/>
        </w:rPr>
        <w:t>-amino acid.</w:t>
      </w:r>
    </w:p>
    <w:p w14:paraId="4E968EA9" w14:textId="77777777" w:rsidR="00B240E1" w:rsidRPr="00616FAA" w:rsidRDefault="003D313C" w:rsidP="00616FAA">
      <w:pPr>
        <w:tabs>
          <w:tab w:val="left" w:pos="270"/>
          <w:tab w:val="left" w:pos="2880"/>
          <w:tab w:val="left" w:pos="5310"/>
          <w:tab w:val="left" w:pos="7830"/>
        </w:tabs>
        <w:spacing w:line="312" w:lineRule="auto"/>
        <w:jc w:val="both"/>
        <w:rPr>
          <w:rFonts w:cs="Times New Roman"/>
          <w:color w:val="auto"/>
          <w:szCs w:val="24"/>
        </w:rPr>
      </w:pPr>
      <w:r w:rsidRPr="00616FAA">
        <w:rPr>
          <w:b/>
          <w:color w:val="auto"/>
        </w:rPr>
        <w:t xml:space="preserve">Câu 15. </w:t>
      </w:r>
      <w:r w:rsidR="00B240E1" w:rsidRPr="00616FAA">
        <w:rPr>
          <w:rFonts w:cs="Times New Roman"/>
          <w:color w:val="auto"/>
          <w:szCs w:val="24"/>
        </w:rPr>
        <w:t>Tiến hành thí nghiệm theo các bước sau:</w:t>
      </w:r>
    </w:p>
    <w:p w14:paraId="00EBBB25" w14:textId="77777777" w:rsidR="00B240E1" w:rsidRPr="00616FAA" w:rsidRDefault="00B240E1" w:rsidP="00616FAA">
      <w:pPr>
        <w:tabs>
          <w:tab w:val="left" w:pos="36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t>Bước 1: Nhỏ 3 giọt dung dịch aniline vào ống nghiệm chứa 2 mL nước cất, lắc đều, sau đó để yên.</w:t>
      </w:r>
    </w:p>
    <w:p w14:paraId="6E77346F" w14:textId="77777777" w:rsidR="00B240E1" w:rsidRPr="00616FAA" w:rsidRDefault="00B240E1" w:rsidP="00616FAA">
      <w:pPr>
        <w:tabs>
          <w:tab w:val="left" w:pos="36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t>Bước 2: Nhúng giấy quỳ tím vào dung dịch trong ống nghiệm, sau đó nhấc giấy quỳ ra.</w:t>
      </w:r>
    </w:p>
    <w:p w14:paraId="6E2376CA" w14:textId="77777777" w:rsidR="00B240E1" w:rsidRPr="00616FAA" w:rsidRDefault="00B240E1" w:rsidP="00616FAA">
      <w:pPr>
        <w:tabs>
          <w:tab w:val="left" w:pos="36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t>Bước 3: Nhỏ tiếp 1 mL dung dịch HCl đặc vào ống nghiệm, lắc đều sau đó để yên.</w:t>
      </w:r>
    </w:p>
    <w:p w14:paraId="6191217C" w14:textId="77777777" w:rsidR="00B240E1" w:rsidRPr="00616FAA" w:rsidRDefault="00B240E1" w:rsidP="00616FAA">
      <w:pPr>
        <w:tabs>
          <w:tab w:val="left" w:pos="36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t>Bước 4: Nhỏ tiếp 1 mL dung dịch NaOH đặc vào ống nghiệm, lắc đều, sau đó để yên.</w:t>
      </w:r>
    </w:p>
    <w:p w14:paraId="17BE86DD" w14:textId="77777777" w:rsidR="00B240E1" w:rsidRPr="00616FAA" w:rsidRDefault="00B240E1" w:rsidP="00616FAA">
      <w:pPr>
        <w:tabs>
          <w:tab w:val="left" w:pos="36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t>Cho các phát biểu sau:</w:t>
      </w:r>
    </w:p>
    <w:p w14:paraId="03488695" w14:textId="77777777" w:rsidR="00B240E1" w:rsidRPr="00616FAA" w:rsidRDefault="00B240E1" w:rsidP="00616FAA">
      <w:pPr>
        <w:tabs>
          <w:tab w:val="left" w:pos="36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t>(a) Kết thúc bước 1, aniline hầu như không tan và lắng xuống đáy ống nghiệm.</w:t>
      </w:r>
    </w:p>
    <w:p w14:paraId="105FC1BF" w14:textId="77777777" w:rsidR="00B240E1" w:rsidRPr="00616FAA" w:rsidRDefault="00B240E1" w:rsidP="00616FAA">
      <w:pPr>
        <w:tabs>
          <w:tab w:val="left" w:pos="36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t>(b) Kết thúc bước 2, giấy quỳ tím chuyển thành màu xanh do aniline có tính base.</w:t>
      </w:r>
    </w:p>
    <w:p w14:paraId="44987808" w14:textId="77777777" w:rsidR="00B240E1" w:rsidRPr="00616FAA" w:rsidRDefault="00B240E1" w:rsidP="00616FAA">
      <w:pPr>
        <w:tabs>
          <w:tab w:val="left" w:pos="36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lastRenderedPageBreak/>
        <w:t>(c) Kết thúc bước 3, thu được dung dịch trong suốt.</w:t>
      </w:r>
    </w:p>
    <w:p w14:paraId="2841ABDD" w14:textId="77777777" w:rsidR="00B240E1" w:rsidRPr="00616FAA" w:rsidRDefault="00B240E1" w:rsidP="00616FAA">
      <w:pPr>
        <w:tabs>
          <w:tab w:val="left" w:pos="36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t>(d) Kết thúc bước 4, trong ống nghiệm có aniline tạo thành.</w:t>
      </w:r>
    </w:p>
    <w:p w14:paraId="7A6B18C5" w14:textId="77777777" w:rsidR="00B240E1" w:rsidRPr="00616FAA" w:rsidRDefault="00B240E1" w:rsidP="00616FAA">
      <w:pPr>
        <w:tabs>
          <w:tab w:val="left" w:pos="360"/>
          <w:tab w:val="left" w:pos="270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t>(e) Kết thúc bước 4, trong ống nghiệm chứa hai muối.</w:t>
      </w:r>
    </w:p>
    <w:p w14:paraId="79A23573" w14:textId="77777777" w:rsidR="00B240E1" w:rsidRPr="00616FAA" w:rsidRDefault="00B240E1" w:rsidP="00616FAA">
      <w:pPr>
        <w:tabs>
          <w:tab w:val="left" w:pos="36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t>Trong các phát biểu trên, có bao nhiêu phát biểu đúng?</w:t>
      </w:r>
    </w:p>
    <w:p w14:paraId="5EE96E98" w14:textId="77777777" w:rsidR="007A7BD5" w:rsidRPr="00616FAA" w:rsidRDefault="00B51290" w:rsidP="00616FAA">
      <w:pPr>
        <w:tabs>
          <w:tab w:val="left" w:pos="283"/>
          <w:tab w:val="left" w:pos="2906"/>
          <w:tab w:val="left" w:pos="5528"/>
          <w:tab w:val="left" w:pos="8150"/>
        </w:tabs>
        <w:spacing w:line="312" w:lineRule="auto"/>
        <w:rPr>
          <w:color w:val="auto"/>
        </w:rPr>
      </w:pPr>
      <w:r w:rsidRPr="00616FAA">
        <w:rPr>
          <w:rStyle w:val="YoungMixChar"/>
          <w:b/>
          <w:color w:val="auto"/>
        </w:rPr>
        <w:tab/>
        <w:t xml:space="preserve">A. </w:t>
      </w:r>
      <w:r w:rsidRPr="00616FAA">
        <w:rPr>
          <w:rFonts w:cs="Times New Roman"/>
          <w:color w:val="auto"/>
          <w:szCs w:val="24"/>
        </w:rPr>
        <w:t>4.</w:t>
      </w:r>
      <w:r w:rsidRPr="00616FAA">
        <w:rPr>
          <w:rStyle w:val="YoungMixChar"/>
          <w:b/>
          <w:color w:val="auto"/>
        </w:rPr>
        <w:tab/>
        <w:t xml:space="preserve">B. </w:t>
      </w:r>
      <w:r w:rsidRPr="00616FAA">
        <w:rPr>
          <w:rFonts w:cs="Times New Roman"/>
          <w:color w:val="auto"/>
          <w:szCs w:val="24"/>
        </w:rPr>
        <w:t>2.</w:t>
      </w:r>
      <w:r w:rsidRPr="00616FAA">
        <w:rPr>
          <w:rStyle w:val="YoungMixChar"/>
          <w:b/>
          <w:color w:val="auto"/>
        </w:rPr>
        <w:tab/>
        <w:t xml:space="preserve">C. </w:t>
      </w:r>
      <w:r w:rsidRPr="00616FAA">
        <w:rPr>
          <w:rFonts w:cs="Times New Roman"/>
          <w:color w:val="auto"/>
          <w:szCs w:val="24"/>
        </w:rPr>
        <w:t>3.</w:t>
      </w:r>
      <w:r w:rsidRPr="00616FAA">
        <w:rPr>
          <w:rStyle w:val="YoungMixChar"/>
          <w:b/>
          <w:color w:val="auto"/>
        </w:rPr>
        <w:tab/>
        <w:t xml:space="preserve">D. </w:t>
      </w:r>
      <w:r w:rsidRPr="00616FAA">
        <w:rPr>
          <w:rFonts w:cs="Times New Roman"/>
          <w:color w:val="auto"/>
          <w:szCs w:val="24"/>
        </w:rPr>
        <w:t>1.</w:t>
      </w:r>
    </w:p>
    <w:p w14:paraId="3C4493C3" w14:textId="77777777" w:rsidR="0041223F" w:rsidRPr="00616FAA" w:rsidRDefault="0047236F" w:rsidP="00616FAA">
      <w:pPr>
        <w:spacing w:line="312" w:lineRule="auto"/>
        <w:jc w:val="both"/>
        <w:rPr>
          <w:rFonts w:cs="Times New Roman"/>
          <w:color w:val="auto"/>
          <w:szCs w:val="24"/>
        </w:rPr>
      </w:pPr>
      <w:r w:rsidRPr="00616FAA">
        <w:rPr>
          <w:b/>
          <w:color w:val="auto"/>
        </w:rPr>
        <w:t xml:space="preserve">Câu 16. </w:t>
      </w:r>
      <w:r w:rsidR="0041223F" w:rsidRPr="00616FAA">
        <w:rPr>
          <w:rFonts w:cs="Times New Roman"/>
          <w:color w:val="auto"/>
          <w:szCs w:val="24"/>
        </w:rPr>
        <w:t>Xăng sinh học E</w:t>
      </w:r>
      <w:r w:rsidR="0041223F" w:rsidRPr="00616FAA">
        <w:rPr>
          <w:rFonts w:cs="Times New Roman"/>
          <w:color w:val="auto"/>
          <w:szCs w:val="24"/>
          <w:vertAlign w:val="subscript"/>
        </w:rPr>
        <w:t>5</w:t>
      </w:r>
      <w:r w:rsidR="0041223F" w:rsidRPr="00616FAA">
        <w:rPr>
          <w:rFonts w:cs="Times New Roman"/>
          <w:color w:val="auto"/>
          <w:szCs w:val="24"/>
        </w:rPr>
        <w:t xml:space="preserve"> chứa 5% ethanol về thể tích (D = 0,8 g/ml), còn lại là xăng truyền thống, giả thiết xăng truyền thống chỉ chứa hai ankane là C</w:t>
      </w:r>
      <w:r w:rsidR="0041223F" w:rsidRPr="00616FAA">
        <w:rPr>
          <w:rFonts w:cs="Times New Roman"/>
          <w:color w:val="auto"/>
          <w:szCs w:val="24"/>
          <w:vertAlign w:val="subscript"/>
        </w:rPr>
        <w:t>8</w:t>
      </w:r>
      <w:r w:rsidR="0041223F" w:rsidRPr="00616FAA">
        <w:rPr>
          <w:rFonts w:cs="Times New Roman"/>
          <w:color w:val="auto"/>
          <w:szCs w:val="24"/>
        </w:rPr>
        <w:t>H</w:t>
      </w:r>
      <w:r w:rsidR="0041223F" w:rsidRPr="00616FAA">
        <w:rPr>
          <w:rFonts w:cs="Times New Roman"/>
          <w:color w:val="auto"/>
          <w:szCs w:val="24"/>
          <w:vertAlign w:val="subscript"/>
        </w:rPr>
        <w:t>18</w:t>
      </w:r>
      <w:r w:rsidR="0041223F" w:rsidRPr="00616FAA">
        <w:rPr>
          <w:rFonts w:cs="Times New Roman"/>
          <w:color w:val="auto"/>
          <w:szCs w:val="24"/>
        </w:rPr>
        <w:t xml:space="preserve"> và C</w:t>
      </w:r>
      <w:r w:rsidR="0041223F" w:rsidRPr="00616FAA">
        <w:rPr>
          <w:rFonts w:cs="Times New Roman"/>
          <w:color w:val="auto"/>
          <w:szCs w:val="24"/>
          <w:vertAlign w:val="subscript"/>
        </w:rPr>
        <w:t>9</w:t>
      </w:r>
      <w:r w:rsidR="0041223F" w:rsidRPr="00616FAA">
        <w:rPr>
          <w:rFonts w:cs="Times New Roman"/>
          <w:color w:val="auto"/>
          <w:szCs w:val="24"/>
        </w:rPr>
        <w:t>H</w:t>
      </w:r>
      <w:r w:rsidR="0041223F" w:rsidRPr="00616FAA">
        <w:rPr>
          <w:rFonts w:cs="Times New Roman"/>
          <w:color w:val="auto"/>
          <w:szCs w:val="24"/>
          <w:vertAlign w:val="subscript"/>
        </w:rPr>
        <w:t>20</w:t>
      </w:r>
      <w:r w:rsidR="0041223F" w:rsidRPr="00616FAA">
        <w:rPr>
          <w:rFonts w:cs="Times New Roman"/>
          <w:color w:val="auto"/>
          <w:szCs w:val="24"/>
        </w:rPr>
        <w:t xml:space="preserve"> có tỉ lệ mol tương ứng là 4 : 3; (D = 0,7 g/ml). Khi được đốt cháy hoàn toàn, 1 mol ethanol tỏa ra lượng nhiệt là 1365 kJ, 1 mol C</w:t>
      </w:r>
      <w:r w:rsidR="0041223F" w:rsidRPr="00616FAA">
        <w:rPr>
          <w:rFonts w:cs="Times New Roman"/>
          <w:color w:val="auto"/>
          <w:szCs w:val="24"/>
          <w:vertAlign w:val="subscript"/>
        </w:rPr>
        <w:t>8</w:t>
      </w:r>
      <w:r w:rsidR="0041223F" w:rsidRPr="00616FAA">
        <w:rPr>
          <w:rFonts w:cs="Times New Roman"/>
          <w:color w:val="auto"/>
          <w:szCs w:val="24"/>
        </w:rPr>
        <w:t>H</w:t>
      </w:r>
      <w:r w:rsidR="0041223F" w:rsidRPr="00616FAA">
        <w:rPr>
          <w:rFonts w:cs="Times New Roman"/>
          <w:color w:val="auto"/>
          <w:szCs w:val="24"/>
          <w:vertAlign w:val="subscript"/>
        </w:rPr>
        <w:t>18</w:t>
      </w:r>
      <w:r w:rsidR="0041223F" w:rsidRPr="00616FAA">
        <w:rPr>
          <w:rFonts w:cs="Times New Roman"/>
          <w:color w:val="auto"/>
          <w:szCs w:val="24"/>
        </w:rPr>
        <w:t xml:space="preserve"> tỏa ra lượng nhiệt là 5072 kJ và 1 mol C</w:t>
      </w:r>
      <w:r w:rsidR="0041223F" w:rsidRPr="00616FAA">
        <w:rPr>
          <w:rFonts w:cs="Times New Roman"/>
          <w:color w:val="auto"/>
          <w:szCs w:val="24"/>
          <w:vertAlign w:val="subscript"/>
        </w:rPr>
        <w:t>9</w:t>
      </w:r>
      <w:r w:rsidR="0041223F" w:rsidRPr="00616FAA">
        <w:rPr>
          <w:rFonts w:cs="Times New Roman"/>
          <w:color w:val="auto"/>
          <w:szCs w:val="24"/>
        </w:rPr>
        <w:t>H</w:t>
      </w:r>
      <w:r w:rsidR="0041223F" w:rsidRPr="00616FAA">
        <w:rPr>
          <w:rFonts w:cs="Times New Roman"/>
          <w:color w:val="auto"/>
          <w:szCs w:val="24"/>
          <w:vertAlign w:val="subscript"/>
        </w:rPr>
        <w:t>20</w:t>
      </w:r>
      <w:r w:rsidR="0041223F" w:rsidRPr="00616FAA">
        <w:rPr>
          <w:rFonts w:cs="Times New Roman"/>
          <w:color w:val="auto"/>
          <w:szCs w:val="24"/>
        </w:rPr>
        <w:t xml:space="preserve"> tỏa ra nhiệt lượng là 6119 kJ. Trung bình, một chiếc xe máy tay ga di chuyển được 1 km thì cần một nhiệt lượng chuyển thành công cơ học có độ lớn là 212 kJ. Nếu xe máy tay ga đó đã sử dụng hết 6,5 lít xăng E</w:t>
      </w:r>
      <w:r w:rsidR="0041223F" w:rsidRPr="00616FAA">
        <w:rPr>
          <w:rFonts w:cs="Times New Roman"/>
          <w:color w:val="auto"/>
          <w:szCs w:val="24"/>
          <w:vertAlign w:val="subscript"/>
        </w:rPr>
        <w:t>5</w:t>
      </w:r>
      <w:r w:rsidR="0041223F" w:rsidRPr="00616FAA">
        <w:rPr>
          <w:rFonts w:cs="Times New Roman"/>
          <w:color w:val="auto"/>
          <w:szCs w:val="24"/>
        </w:rPr>
        <w:t xml:space="preserve"> ở trên thì quãng đường xe di chuyển được là y km (biết hiệu suất sử dụng nhiên liệu của động cơ là 40%). Giá trị của y gần nhất với</w:t>
      </w:r>
    </w:p>
    <w:p w14:paraId="2DE571D0" w14:textId="77777777" w:rsidR="007A7BD5" w:rsidRPr="00616FAA" w:rsidRDefault="00B51290" w:rsidP="00616FAA">
      <w:pPr>
        <w:tabs>
          <w:tab w:val="left" w:pos="283"/>
          <w:tab w:val="left" w:pos="2906"/>
          <w:tab w:val="left" w:pos="5528"/>
          <w:tab w:val="left" w:pos="8150"/>
        </w:tabs>
        <w:spacing w:line="312" w:lineRule="auto"/>
        <w:rPr>
          <w:color w:val="auto"/>
        </w:rPr>
      </w:pPr>
      <w:r w:rsidRPr="00616FAA">
        <w:rPr>
          <w:rStyle w:val="YoungMixChar"/>
          <w:b/>
          <w:color w:val="auto"/>
        </w:rPr>
        <w:tab/>
        <w:t xml:space="preserve">A. </w:t>
      </w:r>
      <w:r w:rsidRPr="00616FAA">
        <w:rPr>
          <w:rFonts w:cs="Times New Roman"/>
          <w:color w:val="auto"/>
          <w:szCs w:val="24"/>
        </w:rPr>
        <w:t>400 km.</w:t>
      </w:r>
      <w:r w:rsidRPr="00616FAA">
        <w:rPr>
          <w:rStyle w:val="YoungMixChar"/>
          <w:b/>
          <w:color w:val="auto"/>
        </w:rPr>
        <w:tab/>
        <w:t xml:space="preserve">B. </w:t>
      </w:r>
      <w:r w:rsidRPr="00616FAA">
        <w:rPr>
          <w:rFonts w:cs="Times New Roman"/>
          <w:color w:val="auto"/>
          <w:szCs w:val="24"/>
        </w:rPr>
        <w:t>420 km.</w:t>
      </w:r>
      <w:r w:rsidRPr="00616FAA">
        <w:rPr>
          <w:rStyle w:val="YoungMixChar"/>
          <w:b/>
          <w:color w:val="auto"/>
        </w:rPr>
        <w:tab/>
        <w:t xml:space="preserve">C. </w:t>
      </w:r>
      <w:r w:rsidRPr="00616FAA">
        <w:rPr>
          <w:rFonts w:cs="Times New Roman"/>
          <w:color w:val="auto"/>
          <w:szCs w:val="24"/>
        </w:rPr>
        <w:t>390 km.</w:t>
      </w:r>
      <w:r w:rsidRPr="00616FAA">
        <w:rPr>
          <w:rStyle w:val="YoungMixChar"/>
          <w:b/>
          <w:color w:val="auto"/>
        </w:rPr>
        <w:tab/>
        <w:t xml:space="preserve">D. </w:t>
      </w:r>
      <w:r w:rsidRPr="00616FAA">
        <w:rPr>
          <w:rFonts w:cs="Times New Roman"/>
          <w:color w:val="auto"/>
          <w:szCs w:val="24"/>
        </w:rPr>
        <w:t>380 km.</w:t>
      </w:r>
    </w:p>
    <w:p w14:paraId="564C0776" w14:textId="77777777" w:rsidR="006E3B44" w:rsidRPr="00616FAA" w:rsidRDefault="0079089A" w:rsidP="00616FAA">
      <w:pPr>
        <w:spacing w:line="312" w:lineRule="auto"/>
        <w:jc w:val="both"/>
        <w:rPr>
          <w:rFonts w:eastAsia="Calibri" w:cs="Times New Roman"/>
          <w:color w:val="auto"/>
          <w:szCs w:val="24"/>
          <w:lang w:val="pt-BR"/>
        </w:rPr>
      </w:pPr>
      <w:r w:rsidRPr="00616FAA">
        <w:rPr>
          <w:b/>
          <w:color w:val="auto"/>
        </w:rPr>
        <w:t xml:space="preserve">Câu 17. </w:t>
      </w:r>
      <w:r w:rsidR="006E3B44" w:rsidRPr="00616FAA">
        <w:rPr>
          <w:rFonts w:eastAsia="Calibri" w:cs="Times New Roman"/>
          <w:color w:val="auto"/>
          <w:szCs w:val="24"/>
          <w:lang w:val="pt-BR"/>
        </w:rPr>
        <w:t>Tinh bột và cellulose là các polymer tự nhiên tạo bởi các mắt xích tương ứng là</w:t>
      </w:r>
    </w:p>
    <w:p w14:paraId="3DC71DF9" w14:textId="77777777" w:rsidR="007A7BD5" w:rsidRPr="00616FAA" w:rsidRDefault="00B51290" w:rsidP="00616FAA">
      <w:pPr>
        <w:tabs>
          <w:tab w:val="left" w:pos="283"/>
          <w:tab w:val="left" w:pos="5528"/>
        </w:tabs>
        <w:spacing w:line="312" w:lineRule="auto"/>
        <w:rPr>
          <w:color w:val="auto"/>
        </w:rPr>
      </w:pPr>
      <w:r w:rsidRPr="00616FAA">
        <w:rPr>
          <w:rStyle w:val="YoungMixChar"/>
          <w:b/>
          <w:color w:val="auto"/>
        </w:rPr>
        <w:tab/>
        <w:t xml:space="preserve">A. </w:t>
      </w:r>
      <w:r w:rsidRPr="00616FAA">
        <w:rPr>
          <w:rFonts w:eastAsia="Calibri" w:cs="Times New Roman"/>
          <w:color w:val="auto"/>
          <w:szCs w:val="24"/>
        </w:rPr>
        <w:t>α</w:t>
      </w:r>
      <w:r w:rsidRPr="00616FAA">
        <w:rPr>
          <w:rFonts w:eastAsia="Calibri" w:cs="Times New Roman"/>
          <w:color w:val="auto"/>
          <w:szCs w:val="24"/>
          <w:lang w:val="pt-BR"/>
        </w:rPr>
        <w:t xml:space="preserve">-glucose và </w:t>
      </w:r>
      <w:r w:rsidRPr="00616FAA">
        <w:rPr>
          <w:rFonts w:eastAsia="Calibri" w:cs="Times New Roman"/>
          <w:color w:val="auto"/>
          <w:szCs w:val="24"/>
        </w:rPr>
        <w:t>β</w:t>
      </w:r>
      <w:r w:rsidRPr="00616FAA">
        <w:rPr>
          <w:rFonts w:eastAsia="Calibri" w:cs="Times New Roman"/>
          <w:color w:val="auto"/>
          <w:szCs w:val="24"/>
          <w:lang w:val="pt-BR"/>
        </w:rPr>
        <w:t>-fructose.</w:t>
      </w:r>
      <w:r w:rsidRPr="00616FAA">
        <w:rPr>
          <w:rStyle w:val="YoungMixChar"/>
          <w:b/>
          <w:color w:val="auto"/>
        </w:rPr>
        <w:tab/>
        <w:t xml:space="preserve">B. </w:t>
      </w:r>
      <w:r w:rsidRPr="00616FAA">
        <w:rPr>
          <w:rFonts w:eastAsia="Calibri" w:cs="Times New Roman"/>
          <w:color w:val="auto"/>
          <w:szCs w:val="24"/>
        </w:rPr>
        <w:t>α</w:t>
      </w:r>
      <w:r w:rsidRPr="00616FAA">
        <w:rPr>
          <w:rFonts w:eastAsia="Calibri" w:cs="Times New Roman"/>
          <w:color w:val="auto"/>
          <w:szCs w:val="24"/>
          <w:lang w:val="pt-BR"/>
        </w:rPr>
        <w:t xml:space="preserve">-fructose và </w:t>
      </w:r>
      <w:r w:rsidRPr="00616FAA">
        <w:rPr>
          <w:rFonts w:eastAsia="Calibri" w:cs="Times New Roman"/>
          <w:color w:val="auto"/>
          <w:szCs w:val="24"/>
        </w:rPr>
        <w:t>β</w:t>
      </w:r>
      <w:r w:rsidRPr="00616FAA">
        <w:rPr>
          <w:rFonts w:eastAsia="Calibri" w:cs="Times New Roman"/>
          <w:color w:val="auto"/>
          <w:szCs w:val="24"/>
          <w:lang w:val="pt-BR"/>
        </w:rPr>
        <w:t>-glucose.</w:t>
      </w:r>
    </w:p>
    <w:p w14:paraId="1AD5A6B6" w14:textId="77777777" w:rsidR="007A7BD5" w:rsidRPr="00616FAA" w:rsidRDefault="00B51290" w:rsidP="00616FAA">
      <w:pPr>
        <w:tabs>
          <w:tab w:val="left" w:pos="283"/>
          <w:tab w:val="left" w:pos="5528"/>
        </w:tabs>
        <w:spacing w:line="312" w:lineRule="auto"/>
        <w:rPr>
          <w:color w:val="auto"/>
        </w:rPr>
      </w:pPr>
      <w:r w:rsidRPr="00616FAA">
        <w:rPr>
          <w:rStyle w:val="YoungMixChar"/>
          <w:b/>
          <w:color w:val="auto"/>
        </w:rPr>
        <w:tab/>
        <w:t xml:space="preserve">C. </w:t>
      </w:r>
      <w:r w:rsidRPr="00616FAA">
        <w:rPr>
          <w:rFonts w:eastAsia="Calibri" w:cs="Times New Roman"/>
          <w:color w:val="auto"/>
          <w:szCs w:val="24"/>
        </w:rPr>
        <w:t>β</w:t>
      </w:r>
      <w:r w:rsidRPr="00616FAA">
        <w:rPr>
          <w:rFonts w:eastAsia="Calibri" w:cs="Times New Roman"/>
          <w:color w:val="auto"/>
          <w:szCs w:val="24"/>
          <w:lang w:val="pt-BR"/>
        </w:rPr>
        <w:t xml:space="preserve">-fructose và </w:t>
      </w:r>
      <w:r w:rsidRPr="00616FAA">
        <w:rPr>
          <w:rFonts w:eastAsia="Calibri" w:cs="Times New Roman"/>
          <w:color w:val="auto"/>
          <w:szCs w:val="24"/>
        </w:rPr>
        <w:t>β</w:t>
      </w:r>
      <w:r w:rsidRPr="00616FAA">
        <w:rPr>
          <w:rFonts w:eastAsia="Calibri" w:cs="Times New Roman"/>
          <w:color w:val="auto"/>
          <w:szCs w:val="24"/>
          <w:lang w:val="pt-BR"/>
        </w:rPr>
        <w:t>-glucose.</w:t>
      </w:r>
      <w:r w:rsidRPr="00616FAA">
        <w:rPr>
          <w:rStyle w:val="YoungMixChar"/>
          <w:b/>
          <w:color w:val="auto"/>
        </w:rPr>
        <w:tab/>
        <w:t xml:space="preserve">D. </w:t>
      </w:r>
      <w:r w:rsidRPr="00616FAA">
        <w:rPr>
          <w:rFonts w:eastAsia="Calibri" w:cs="Times New Roman"/>
          <w:color w:val="auto"/>
          <w:szCs w:val="24"/>
        </w:rPr>
        <w:t>α</w:t>
      </w:r>
      <w:r w:rsidRPr="00616FAA">
        <w:rPr>
          <w:rFonts w:eastAsia="Calibri" w:cs="Times New Roman"/>
          <w:color w:val="auto"/>
          <w:szCs w:val="24"/>
          <w:lang w:val="pt-BR"/>
        </w:rPr>
        <w:t xml:space="preserve">-glucose và </w:t>
      </w:r>
      <w:r w:rsidRPr="00616FAA">
        <w:rPr>
          <w:rFonts w:eastAsia="Calibri" w:cs="Times New Roman"/>
          <w:color w:val="auto"/>
          <w:szCs w:val="24"/>
        </w:rPr>
        <w:t>β</w:t>
      </w:r>
      <w:r w:rsidRPr="00616FAA">
        <w:rPr>
          <w:rFonts w:eastAsia="Calibri" w:cs="Times New Roman"/>
          <w:color w:val="auto"/>
          <w:szCs w:val="24"/>
          <w:lang w:val="pt-BR"/>
        </w:rPr>
        <w:t>-glucose.</w:t>
      </w:r>
    </w:p>
    <w:p w14:paraId="11695203" w14:textId="77777777" w:rsidR="005F2E05" w:rsidRPr="00616FAA" w:rsidRDefault="0047236F" w:rsidP="00616FAA">
      <w:pPr>
        <w:tabs>
          <w:tab w:val="left" w:pos="270"/>
          <w:tab w:val="left" w:pos="2880"/>
          <w:tab w:val="left" w:pos="5310"/>
          <w:tab w:val="left" w:pos="7830"/>
        </w:tabs>
        <w:spacing w:line="312" w:lineRule="auto"/>
        <w:jc w:val="both"/>
        <w:rPr>
          <w:rFonts w:cs="Times New Roman"/>
          <w:color w:val="auto"/>
          <w:szCs w:val="24"/>
        </w:rPr>
      </w:pPr>
      <w:r w:rsidRPr="00616FAA">
        <w:rPr>
          <w:b/>
          <w:color w:val="auto"/>
        </w:rPr>
        <w:t xml:space="preserve">Câu 18. </w:t>
      </w:r>
      <w:r w:rsidR="005F2E05" w:rsidRPr="00616FAA">
        <w:rPr>
          <w:rFonts w:cs="Times New Roman"/>
          <w:color w:val="auto"/>
          <w:szCs w:val="24"/>
          <w:lang w:val="nl-NL"/>
        </w:rPr>
        <w:t>Amino acid H</w:t>
      </w:r>
      <w:r w:rsidR="005F2E05" w:rsidRPr="00616FAA">
        <w:rPr>
          <w:rFonts w:cs="Times New Roman"/>
          <w:color w:val="auto"/>
          <w:szCs w:val="24"/>
          <w:vertAlign w:val="subscript"/>
          <w:lang w:val="nl-NL"/>
        </w:rPr>
        <w:t>2</w:t>
      </w:r>
      <w:r w:rsidR="005F2E05" w:rsidRPr="00616FAA">
        <w:rPr>
          <w:rFonts w:cs="Times New Roman"/>
          <w:color w:val="auto"/>
          <w:szCs w:val="24"/>
          <w:lang w:val="nl-NL"/>
        </w:rPr>
        <w:t>NCH</w:t>
      </w:r>
      <w:r w:rsidR="005F2E05" w:rsidRPr="00616FAA">
        <w:rPr>
          <w:rFonts w:cs="Times New Roman"/>
          <w:color w:val="auto"/>
          <w:szCs w:val="24"/>
          <w:vertAlign w:val="subscript"/>
          <w:lang w:val="nl-NL"/>
        </w:rPr>
        <w:t>2</w:t>
      </w:r>
      <w:r w:rsidR="005F2E05" w:rsidRPr="00616FAA">
        <w:rPr>
          <w:rFonts w:cs="Times New Roman"/>
          <w:color w:val="auto"/>
          <w:szCs w:val="24"/>
          <w:lang w:val="nl-NL"/>
        </w:rPr>
        <w:t>COOH có tên gọi là</w:t>
      </w:r>
    </w:p>
    <w:p w14:paraId="107BF1EB" w14:textId="77777777" w:rsidR="007A7BD5" w:rsidRPr="00616FAA" w:rsidRDefault="00B51290" w:rsidP="00616FAA">
      <w:pPr>
        <w:tabs>
          <w:tab w:val="left" w:pos="283"/>
          <w:tab w:val="left" w:pos="2906"/>
          <w:tab w:val="left" w:pos="5528"/>
          <w:tab w:val="left" w:pos="8150"/>
        </w:tabs>
        <w:spacing w:line="312" w:lineRule="auto"/>
        <w:rPr>
          <w:color w:val="auto"/>
        </w:rPr>
      </w:pPr>
      <w:r w:rsidRPr="00616FAA">
        <w:rPr>
          <w:rStyle w:val="YoungMixChar"/>
          <w:b/>
          <w:color w:val="auto"/>
        </w:rPr>
        <w:tab/>
        <w:t xml:space="preserve">A. </w:t>
      </w:r>
      <w:r w:rsidRPr="00616FAA">
        <w:rPr>
          <w:rFonts w:cs="Times New Roman"/>
          <w:color w:val="auto"/>
          <w:szCs w:val="24"/>
          <w:lang w:val="nl-NL"/>
        </w:rPr>
        <w:t>alanine.</w:t>
      </w:r>
      <w:r w:rsidRPr="00616FAA">
        <w:rPr>
          <w:rStyle w:val="YoungMixChar"/>
          <w:b/>
          <w:color w:val="auto"/>
        </w:rPr>
        <w:tab/>
        <w:t xml:space="preserve">B. </w:t>
      </w:r>
      <w:r w:rsidRPr="00616FAA">
        <w:rPr>
          <w:rFonts w:cs="Times New Roman"/>
          <w:color w:val="auto"/>
          <w:szCs w:val="24"/>
          <w:lang w:val="nl-NL"/>
        </w:rPr>
        <w:t>glycine.</w:t>
      </w:r>
      <w:r w:rsidRPr="00616FAA">
        <w:rPr>
          <w:rStyle w:val="YoungMixChar"/>
          <w:b/>
          <w:color w:val="auto"/>
        </w:rPr>
        <w:tab/>
        <w:t xml:space="preserve">C. </w:t>
      </w:r>
      <w:r w:rsidRPr="00616FAA">
        <w:rPr>
          <w:rFonts w:cs="Times New Roman"/>
          <w:color w:val="auto"/>
          <w:szCs w:val="24"/>
          <w:lang w:val="nl-NL"/>
        </w:rPr>
        <w:t>valine.</w:t>
      </w:r>
      <w:r w:rsidRPr="00616FAA">
        <w:rPr>
          <w:rStyle w:val="YoungMixChar"/>
          <w:b/>
          <w:color w:val="auto"/>
        </w:rPr>
        <w:tab/>
        <w:t xml:space="preserve">D. </w:t>
      </w:r>
      <w:r w:rsidRPr="00616FAA">
        <w:rPr>
          <w:rFonts w:cs="Times New Roman"/>
          <w:color w:val="auto"/>
          <w:szCs w:val="24"/>
          <w:lang w:val="nl-NL"/>
        </w:rPr>
        <w:t>lysine.</w:t>
      </w:r>
    </w:p>
    <w:p w14:paraId="2BD26C62" w14:textId="77777777" w:rsidR="00BE3997" w:rsidRPr="00616FAA" w:rsidRDefault="00BE3997" w:rsidP="00616FAA">
      <w:pPr>
        <w:spacing w:line="312" w:lineRule="auto"/>
        <w:jc w:val="both"/>
        <w:rPr>
          <w:rFonts w:cs="Times New Roman"/>
          <w:b/>
          <w:color w:val="auto"/>
          <w:szCs w:val="24"/>
        </w:rPr>
      </w:pPr>
    </w:p>
    <w:p w14:paraId="7DFC7A04" w14:textId="5DBCB757" w:rsidR="008E2BD8" w:rsidRPr="00616FAA" w:rsidRDefault="00BA204B" w:rsidP="00616FAA">
      <w:pPr>
        <w:spacing w:line="312" w:lineRule="auto"/>
        <w:jc w:val="both"/>
        <w:rPr>
          <w:rFonts w:cs="Times New Roman"/>
          <w:i/>
          <w:iCs/>
          <w:color w:val="auto"/>
          <w:szCs w:val="24"/>
        </w:rPr>
      </w:pPr>
      <w:r w:rsidRPr="00616FAA">
        <w:rPr>
          <w:rFonts w:cs="Times New Roman"/>
          <w:b/>
          <w:color w:val="auto"/>
          <w:szCs w:val="24"/>
        </w:rPr>
        <w:t xml:space="preserve">PHẦN II – </w:t>
      </w:r>
      <w:r w:rsidRPr="00616FAA">
        <w:rPr>
          <w:rFonts w:eastAsia="Calibri" w:cs="Times New Roman"/>
          <w:b/>
          <w:color w:val="auto"/>
          <w:szCs w:val="24"/>
        </w:rPr>
        <w:t xml:space="preserve">Trắc nghiệm nhiều lựa chọn đúng, sai </w:t>
      </w:r>
      <w:r w:rsidRPr="00616FAA">
        <w:rPr>
          <w:rFonts w:cs="Times New Roman"/>
          <w:b/>
          <w:color w:val="auto"/>
          <w:szCs w:val="24"/>
        </w:rPr>
        <w:t>(</w:t>
      </w:r>
      <w:r w:rsidR="00CA305D" w:rsidRPr="00616FAA">
        <w:rPr>
          <w:rFonts w:cs="Times New Roman"/>
          <w:b/>
          <w:color w:val="auto"/>
          <w:szCs w:val="24"/>
        </w:rPr>
        <w:t>4,0</w:t>
      </w:r>
      <w:r w:rsidRPr="00616FAA">
        <w:rPr>
          <w:rFonts w:cs="Times New Roman"/>
          <w:b/>
          <w:color w:val="auto"/>
          <w:szCs w:val="24"/>
        </w:rPr>
        <w:t xml:space="preserve"> điểm)</w:t>
      </w:r>
      <w:r w:rsidR="00120AB9" w:rsidRPr="00616FAA">
        <w:rPr>
          <w:rFonts w:cs="Times New Roman"/>
          <w:b/>
          <w:color w:val="auto"/>
          <w:szCs w:val="24"/>
        </w:rPr>
        <w:t xml:space="preserve">: </w:t>
      </w:r>
      <w:r w:rsidR="00120AB9" w:rsidRPr="00616FAA">
        <w:rPr>
          <w:rFonts w:cs="Times New Roman"/>
          <w:i/>
          <w:iCs/>
          <w:color w:val="auto"/>
          <w:szCs w:val="24"/>
        </w:rPr>
        <w:t xml:space="preserve">Thí sinh trả lời từ câu 1 đến câu </w:t>
      </w:r>
      <w:r w:rsidR="00CA305D" w:rsidRPr="00616FAA">
        <w:rPr>
          <w:rFonts w:cs="Times New Roman"/>
          <w:i/>
          <w:iCs/>
          <w:color w:val="auto"/>
          <w:szCs w:val="24"/>
        </w:rPr>
        <w:t>4</w:t>
      </w:r>
      <w:r w:rsidR="00120AB9" w:rsidRPr="00616FAA">
        <w:rPr>
          <w:rFonts w:cs="Times New Roman"/>
          <w:i/>
          <w:iCs/>
          <w:color w:val="auto"/>
          <w:szCs w:val="24"/>
        </w:rPr>
        <w:t>.</w:t>
      </w:r>
      <w:r w:rsidR="00120AB9" w:rsidRPr="00616FAA">
        <w:rPr>
          <w:rFonts w:cs="Times New Roman"/>
          <w:b/>
          <w:bCs/>
          <w:i/>
          <w:iCs/>
          <w:color w:val="auto"/>
          <w:szCs w:val="24"/>
        </w:rPr>
        <w:t xml:space="preserve"> </w:t>
      </w:r>
      <w:r w:rsidR="00120AB9" w:rsidRPr="00616FAA">
        <w:rPr>
          <w:rFonts w:cs="Times New Roman"/>
          <w:i/>
          <w:iCs/>
          <w:color w:val="auto"/>
          <w:szCs w:val="24"/>
        </w:rPr>
        <w:t>Trong mỗi ý a), b), c), d) ở mỗi câu, thí sinh chọn đúng hoặc sai.</w:t>
      </w:r>
    </w:p>
    <w:p w14:paraId="59E1EDC1" w14:textId="77777777" w:rsidR="004C75EC" w:rsidRPr="00616FAA" w:rsidRDefault="00C801E6" w:rsidP="00616FAA">
      <w:pPr>
        <w:spacing w:line="312" w:lineRule="auto"/>
        <w:jc w:val="both"/>
        <w:rPr>
          <w:rFonts w:cs="Times New Roman"/>
          <w:color w:val="auto"/>
          <w:szCs w:val="24"/>
        </w:rPr>
      </w:pPr>
      <w:r w:rsidRPr="00616FAA">
        <w:rPr>
          <w:b/>
          <w:color w:val="auto"/>
        </w:rPr>
        <w:t xml:space="preserve">Câu 1. </w:t>
      </w:r>
      <w:r w:rsidR="004C75EC" w:rsidRPr="00616FAA">
        <w:rPr>
          <w:rFonts w:cs="Times New Roman"/>
          <w:bCs/>
          <w:color w:val="auto"/>
          <w:szCs w:val="24"/>
        </w:rPr>
        <w:t>Xét hai sơ đồ điện phân:</w:t>
      </w:r>
    </w:p>
    <w:p w14:paraId="4B6ADA28" w14:textId="77777777" w:rsidR="004C75EC" w:rsidRPr="00616FAA" w:rsidRDefault="004C75EC" w:rsidP="00616FAA">
      <w:pPr>
        <w:spacing w:line="312" w:lineRule="auto"/>
        <w:rPr>
          <w:rFonts w:cs="Times New Roman"/>
          <w:bCs/>
          <w:color w:val="auto"/>
          <w:szCs w:val="24"/>
        </w:rPr>
      </w:pPr>
      <w:r w:rsidRPr="00616FAA">
        <w:rPr>
          <w:rFonts w:cs="Times New Roman"/>
          <w:bCs/>
          <w:color w:val="auto"/>
          <w:szCs w:val="24"/>
        </w:rPr>
        <w:t xml:space="preserve">- Sơ đồ (1): Biểu diễn quá trình điện phân dung dịch </w:t>
      </w:r>
      <w:r w:rsidRPr="00616FAA">
        <w:rPr>
          <w:rFonts w:cs="Times New Roman"/>
          <w:color w:val="auto"/>
          <w:szCs w:val="24"/>
          <w:lang w:val="pt-BR"/>
        </w:rPr>
        <w:t>CuSO</w:t>
      </w:r>
      <w:r w:rsidRPr="00616FAA">
        <w:rPr>
          <w:rFonts w:cs="Times New Roman"/>
          <w:color w:val="auto"/>
          <w:szCs w:val="24"/>
          <w:vertAlign w:val="subscript"/>
          <w:lang w:val="pt-BR"/>
        </w:rPr>
        <w:t>4</w:t>
      </w:r>
      <w:r w:rsidRPr="00616FAA">
        <w:rPr>
          <w:rFonts w:cs="Times New Roman"/>
          <w:i/>
          <w:iCs/>
          <w:color w:val="auto"/>
          <w:szCs w:val="24"/>
          <w:lang w:val="pt-BR"/>
        </w:rPr>
        <w:t>(aq)</w:t>
      </w:r>
      <w:r w:rsidRPr="00616FAA">
        <w:rPr>
          <w:rFonts w:cs="Times New Roman"/>
          <w:color w:val="auto"/>
          <w:szCs w:val="24"/>
          <w:lang w:val="pt-BR"/>
        </w:rPr>
        <w:t xml:space="preserve"> </w:t>
      </w:r>
      <w:r w:rsidRPr="00616FAA">
        <w:rPr>
          <w:rFonts w:cs="Times New Roman"/>
          <w:bCs/>
          <w:color w:val="auto"/>
          <w:szCs w:val="24"/>
        </w:rPr>
        <w:t>sử dụng điện cực trơ.</w:t>
      </w:r>
    </w:p>
    <w:p w14:paraId="5D401096" w14:textId="77777777" w:rsidR="004C75EC" w:rsidRPr="00616FAA" w:rsidRDefault="004C75EC" w:rsidP="00616FAA">
      <w:pPr>
        <w:tabs>
          <w:tab w:val="left" w:pos="283"/>
        </w:tabs>
        <w:spacing w:line="312" w:lineRule="auto"/>
        <w:rPr>
          <w:rFonts w:cs="Times New Roman"/>
          <w:color w:val="auto"/>
          <w:szCs w:val="24"/>
          <w:lang w:val="pt-BR"/>
        </w:rPr>
      </w:pPr>
      <w:r w:rsidRPr="00616FAA">
        <w:rPr>
          <w:rFonts w:cs="Times New Roman"/>
          <w:bCs/>
          <w:color w:val="auto"/>
          <w:szCs w:val="24"/>
        </w:rPr>
        <w:t>- Sơ đồ (2): Biểu diễn quá trình tinh luyện đồng (Cu) bằng phương pháp điện phân. C</w:t>
      </w:r>
      <w:r w:rsidRPr="00616FAA">
        <w:rPr>
          <w:rFonts w:cs="Times New Roman"/>
          <w:color w:val="auto"/>
          <w:szCs w:val="24"/>
          <w:lang w:val="pt-BR"/>
        </w:rPr>
        <w:t>ác khối đồng có độ tinh khiết thấp (lẫn tạp chất trơ) được gắn với một điện cực của nguồn điện, các thanh đồng mỏng có độ tinh khiết cao được gắn với một điện cực của nguồn điện.</w:t>
      </w:r>
    </w:p>
    <w:p w14:paraId="7DC94572" w14:textId="77777777" w:rsidR="004C75EC" w:rsidRPr="00616FAA" w:rsidRDefault="004C75EC" w:rsidP="00616FAA">
      <w:pPr>
        <w:tabs>
          <w:tab w:val="left" w:pos="283"/>
        </w:tabs>
        <w:spacing w:line="312" w:lineRule="auto"/>
        <w:rPr>
          <w:rFonts w:cs="Times New Roman"/>
          <w:color w:val="auto"/>
          <w:szCs w:val="24"/>
        </w:rPr>
      </w:pPr>
      <w:r w:rsidRPr="00616FAA">
        <w:rPr>
          <w:rFonts w:cs="Times New Roman"/>
          <w:color w:val="auto"/>
          <w:szCs w:val="24"/>
        </w:rPr>
        <w:t>Dung dịch điện phân trong cả hai sơ đồ là dung dịch CuSO</w:t>
      </w:r>
      <w:r w:rsidRPr="00616FAA">
        <w:rPr>
          <w:rFonts w:cs="Times New Roman"/>
          <w:color w:val="auto"/>
          <w:szCs w:val="24"/>
          <w:vertAlign w:val="subscript"/>
        </w:rPr>
        <w:t>4</w:t>
      </w:r>
      <w:r w:rsidRPr="00616FAA">
        <w:rPr>
          <w:rFonts w:cs="Times New Roman"/>
          <w:color w:val="auto"/>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6"/>
        <w:gridCol w:w="2979"/>
      </w:tblGrid>
      <w:tr w:rsidR="00616FAA" w:rsidRPr="00616FAA" w14:paraId="5DFD0430" w14:textId="77777777" w:rsidTr="002B6840">
        <w:tc>
          <w:tcPr>
            <w:tcW w:w="7086" w:type="dxa"/>
          </w:tcPr>
          <w:p w14:paraId="2D7A2964" w14:textId="77777777" w:rsidR="004C75EC" w:rsidRPr="00616FAA" w:rsidRDefault="004C75EC" w:rsidP="00616FAA">
            <w:pPr>
              <w:tabs>
                <w:tab w:val="left" w:pos="283"/>
              </w:tabs>
              <w:spacing w:line="312" w:lineRule="auto"/>
              <w:rPr>
                <w:rFonts w:cs="Times New Roman"/>
                <w:b/>
                <w:color w:val="auto"/>
                <w:szCs w:val="24"/>
              </w:rPr>
            </w:pPr>
            <w:r w:rsidRPr="00616FAA">
              <w:rPr>
                <w:rFonts w:cs="Times New Roman"/>
                <w:noProof/>
                <w:color w:val="auto"/>
                <w:szCs w:val="24"/>
              </w:rPr>
              <w:drawing>
                <wp:inline distT="0" distB="0" distL="0" distR="0" wp14:anchorId="7389E56A" wp14:editId="0C3318CF">
                  <wp:extent cx="4358640" cy="1645798"/>
                  <wp:effectExtent l="0" t="0" r="3810" b="0"/>
                  <wp:docPr id="1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29927" cy="1672715"/>
                          </a:xfrm>
                          <a:prstGeom prst="rect">
                            <a:avLst/>
                          </a:prstGeom>
                          <a:noFill/>
                          <a:ln>
                            <a:noFill/>
                          </a:ln>
                        </pic:spPr>
                      </pic:pic>
                    </a:graphicData>
                  </a:graphic>
                </wp:inline>
              </w:drawing>
            </w:r>
          </w:p>
        </w:tc>
        <w:tc>
          <w:tcPr>
            <w:tcW w:w="2979" w:type="dxa"/>
          </w:tcPr>
          <w:p w14:paraId="4292A849" w14:textId="77777777" w:rsidR="004C75EC" w:rsidRPr="00616FAA" w:rsidRDefault="004C75EC" w:rsidP="00616FAA">
            <w:pPr>
              <w:pStyle w:val="ListParagraph"/>
              <w:tabs>
                <w:tab w:val="left" w:pos="283"/>
                <w:tab w:val="left" w:pos="2835"/>
                <w:tab w:val="left" w:pos="5386"/>
                <w:tab w:val="left" w:pos="7937"/>
              </w:tabs>
              <w:spacing w:after="0" w:line="312" w:lineRule="auto"/>
              <w:ind w:left="0"/>
              <w:rPr>
                <w:rFonts w:ascii="Times New Roman" w:hAnsi="Times New Roman" w:cs="Times New Roman"/>
                <w:b/>
                <w:color w:val="auto"/>
                <w:sz w:val="24"/>
                <w:szCs w:val="24"/>
              </w:rPr>
            </w:pPr>
            <w:r w:rsidRPr="00616FAA">
              <w:rPr>
                <w:rFonts w:ascii="Times New Roman" w:eastAsia="Calibri" w:hAnsi="Times New Roman" w:cs="Times New Roman"/>
                <w:color w:val="auto"/>
                <w:sz w:val="24"/>
                <w:szCs w:val="24"/>
                <w:lang w:val="vi-VN"/>
              </w:rPr>
              <w:t>Cho biết</w:t>
            </w:r>
            <w:r w:rsidRPr="00616FAA">
              <w:rPr>
                <w:rFonts w:ascii="Times New Roman" w:eastAsia="Calibri" w:hAnsi="Times New Roman" w:cs="Times New Roman"/>
                <w:color w:val="auto"/>
                <w:sz w:val="24"/>
                <w:szCs w:val="24"/>
              </w:rPr>
              <w:t xml:space="preserve"> Q = n.F = I.t,</w:t>
            </w:r>
            <w:r w:rsidRPr="00616FAA">
              <w:rPr>
                <w:rFonts w:ascii="Times New Roman" w:eastAsia="Calibri" w:hAnsi="Times New Roman" w:cs="Times New Roman"/>
                <w:color w:val="auto"/>
                <w:sz w:val="24"/>
                <w:szCs w:val="24"/>
                <w:lang w:val="vi-VN"/>
              </w:rPr>
              <w:t xml:space="preserve"> trong đó: Q là điện lượng, n là số mol electron đi qua dây dẫn, </w:t>
            </w:r>
            <w:r w:rsidRPr="00616FAA">
              <w:rPr>
                <w:rFonts w:ascii="Times New Roman" w:eastAsia="Calibri" w:hAnsi="Times New Roman" w:cs="Times New Roman"/>
                <w:color w:val="auto"/>
                <w:sz w:val="24"/>
                <w:szCs w:val="24"/>
              </w:rPr>
              <w:t>I</w:t>
            </w:r>
            <w:r w:rsidRPr="00616FAA">
              <w:rPr>
                <w:rFonts w:ascii="Times New Roman" w:eastAsia="Calibri" w:hAnsi="Times New Roman" w:cs="Times New Roman"/>
                <w:color w:val="auto"/>
                <w:sz w:val="24"/>
                <w:szCs w:val="24"/>
                <w:lang w:val="vi-VN"/>
              </w:rPr>
              <w:t xml:space="preserve"> là cường độ dòng điện (A), t là thời gian (giây), F là hằng số Faraday (F = 96500</w:t>
            </w:r>
            <w:r w:rsidRPr="00616FAA">
              <w:rPr>
                <w:rFonts w:ascii="Times New Roman" w:eastAsia="Calibri" w:hAnsi="Times New Roman" w:cs="Times New Roman"/>
                <w:color w:val="auto"/>
                <w:sz w:val="24"/>
                <w:szCs w:val="24"/>
              </w:rPr>
              <w:t xml:space="preserve"> C.</w:t>
            </w:r>
            <w:r w:rsidRPr="00616FAA">
              <w:rPr>
                <w:rFonts w:ascii="Times New Roman" w:eastAsia="Calibri" w:hAnsi="Times New Roman" w:cs="Times New Roman"/>
                <w:color w:val="auto"/>
                <w:sz w:val="24"/>
                <w:szCs w:val="24"/>
                <w:lang w:val="vi-VN"/>
              </w:rPr>
              <w:t>mol</w:t>
            </w:r>
            <w:r w:rsidRPr="00616FAA">
              <w:rPr>
                <w:rFonts w:ascii="Times New Roman" w:eastAsia="Calibri" w:hAnsi="Times New Roman" w:cs="Times New Roman"/>
                <w:color w:val="auto"/>
                <w:sz w:val="24"/>
                <w:szCs w:val="24"/>
                <w:vertAlign w:val="superscript"/>
                <w:lang w:val="vi-VN"/>
              </w:rPr>
              <w:t>-1</w:t>
            </w:r>
            <w:r w:rsidRPr="00616FAA">
              <w:rPr>
                <w:rFonts w:ascii="Times New Roman" w:eastAsia="Calibri" w:hAnsi="Times New Roman" w:cs="Times New Roman"/>
                <w:color w:val="auto"/>
                <w:sz w:val="24"/>
                <w:szCs w:val="24"/>
                <w:lang w:val="vi-VN"/>
              </w:rPr>
              <w:t>).</w:t>
            </w:r>
          </w:p>
          <w:p w14:paraId="0F4ED2E3" w14:textId="77777777" w:rsidR="004C75EC" w:rsidRPr="00616FAA" w:rsidRDefault="004C75EC" w:rsidP="00616FAA">
            <w:pPr>
              <w:tabs>
                <w:tab w:val="left" w:pos="283"/>
              </w:tabs>
              <w:spacing w:line="312" w:lineRule="auto"/>
              <w:rPr>
                <w:rFonts w:cs="Times New Roman"/>
                <w:b/>
                <w:color w:val="auto"/>
                <w:szCs w:val="24"/>
              </w:rPr>
            </w:pPr>
          </w:p>
        </w:tc>
      </w:tr>
    </w:tbl>
    <w:p w14:paraId="4E968858" w14:textId="77777777" w:rsidR="004C75EC" w:rsidRPr="00616FAA" w:rsidRDefault="004C75EC" w:rsidP="00616FAA">
      <w:pPr>
        <w:tabs>
          <w:tab w:val="left" w:pos="283"/>
        </w:tabs>
        <w:spacing w:line="312" w:lineRule="auto"/>
        <w:rPr>
          <w:color w:val="auto"/>
        </w:rPr>
      </w:pPr>
      <w:r w:rsidRPr="00616FAA">
        <w:rPr>
          <w:b/>
          <w:color w:val="auto"/>
        </w:rPr>
        <w:tab/>
        <w:t xml:space="preserve">a) </w:t>
      </w:r>
      <w:r w:rsidRPr="00616FAA">
        <w:rPr>
          <w:rFonts w:cs="Times New Roman"/>
          <w:color w:val="auto"/>
          <w:szCs w:val="24"/>
        </w:rPr>
        <w:t>Khi điện phân xảy ra ở sơ đồ (2), nồng độ ion Cu</w:t>
      </w:r>
      <w:r w:rsidRPr="00616FAA">
        <w:rPr>
          <w:rFonts w:cs="Times New Roman"/>
          <w:color w:val="auto"/>
          <w:szCs w:val="24"/>
          <w:vertAlign w:val="superscript"/>
        </w:rPr>
        <w:t>2+</w:t>
      </w:r>
      <w:r w:rsidRPr="00616FAA">
        <w:rPr>
          <w:rFonts w:cs="Times New Roman"/>
          <w:color w:val="auto"/>
          <w:szCs w:val="24"/>
        </w:rPr>
        <w:t xml:space="preserve"> trong dung dịch sẽ không thay đổi theo thời gian khi khối đồng không tinh khiết chưa tan hết (</w:t>
      </w:r>
      <w:r w:rsidRPr="00616FAA">
        <w:rPr>
          <w:rFonts w:cs="Times New Roman"/>
          <w:i/>
          <w:color w:val="auto"/>
          <w:szCs w:val="24"/>
        </w:rPr>
        <w:t>giả thiết không có sự bay hơi của nước trong dung dịch</w:t>
      </w:r>
      <w:r w:rsidRPr="00616FAA">
        <w:rPr>
          <w:rFonts w:cs="Times New Roman"/>
          <w:color w:val="auto"/>
          <w:szCs w:val="24"/>
        </w:rPr>
        <w:t>)</w:t>
      </w:r>
    </w:p>
    <w:p w14:paraId="7FF968D0" w14:textId="77777777" w:rsidR="004C75EC" w:rsidRPr="00616FAA" w:rsidRDefault="004C75EC" w:rsidP="00616FAA">
      <w:pPr>
        <w:tabs>
          <w:tab w:val="left" w:pos="283"/>
        </w:tabs>
        <w:spacing w:line="312" w:lineRule="auto"/>
        <w:rPr>
          <w:color w:val="auto"/>
        </w:rPr>
      </w:pPr>
      <w:r w:rsidRPr="00616FAA">
        <w:rPr>
          <w:b/>
          <w:color w:val="auto"/>
        </w:rPr>
        <w:tab/>
        <w:t xml:space="preserve">b) </w:t>
      </w:r>
      <w:r w:rsidRPr="00616FAA">
        <w:rPr>
          <w:rFonts w:cs="Times New Roman"/>
          <w:color w:val="auto"/>
          <w:szCs w:val="24"/>
        </w:rPr>
        <w:t>Tinh luyện đồng như sơ đồ (2) với cường độ dòng điện 5 A, khối lượng đồng không tinh khiết ban đầu bằng 8 gam, sau thời gian điện phân 3860 giây thì tách được toàn bộ đồng ra khỏi tạp chất. Hàm lượng đồng trong đồng không tinh khiết bằng 80 %.</w:t>
      </w:r>
    </w:p>
    <w:p w14:paraId="1E36F364" w14:textId="77777777" w:rsidR="004C75EC" w:rsidRPr="00616FAA" w:rsidRDefault="004C75EC" w:rsidP="00616FAA">
      <w:pPr>
        <w:tabs>
          <w:tab w:val="left" w:pos="283"/>
        </w:tabs>
        <w:spacing w:line="312" w:lineRule="auto"/>
        <w:rPr>
          <w:color w:val="auto"/>
        </w:rPr>
      </w:pPr>
      <w:r w:rsidRPr="00616FAA">
        <w:rPr>
          <w:b/>
          <w:color w:val="auto"/>
        </w:rPr>
        <w:tab/>
        <w:t xml:space="preserve">c) </w:t>
      </w:r>
      <w:r w:rsidRPr="00616FAA">
        <w:rPr>
          <w:rFonts w:cs="Times New Roman"/>
          <w:color w:val="auto"/>
          <w:szCs w:val="24"/>
        </w:rPr>
        <w:t>Khi điện phân xảy ra ở sơ đồ (1), thì ban đầu ở cực dương xảy ra quá trình khử ion Cu</w:t>
      </w:r>
      <w:r w:rsidRPr="00616FAA">
        <w:rPr>
          <w:rFonts w:cs="Times New Roman"/>
          <w:color w:val="auto"/>
          <w:szCs w:val="24"/>
          <w:vertAlign w:val="superscript"/>
        </w:rPr>
        <w:t>2+</w:t>
      </w:r>
      <w:r w:rsidRPr="00616FAA">
        <w:rPr>
          <w:rFonts w:cs="Times New Roman"/>
          <w:color w:val="auto"/>
          <w:szCs w:val="24"/>
        </w:rPr>
        <w:t xml:space="preserve"> và ở cực âm xảy ra quá trình oxi hóa H</w:t>
      </w:r>
      <w:r w:rsidRPr="00616FAA">
        <w:rPr>
          <w:rFonts w:cs="Times New Roman"/>
          <w:color w:val="auto"/>
          <w:szCs w:val="24"/>
          <w:vertAlign w:val="subscript"/>
        </w:rPr>
        <w:t>2</w:t>
      </w:r>
      <w:r w:rsidRPr="00616FAA">
        <w:rPr>
          <w:rFonts w:cs="Times New Roman"/>
          <w:color w:val="auto"/>
          <w:szCs w:val="24"/>
        </w:rPr>
        <w:t>O.</w:t>
      </w:r>
    </w:p>
    <w:p w14:paraId="3D2418AC" w14:textId="77777777" w:rsidR="004C75EC" w:rsidRPr="00616FAA" w:rsidRDefault="004C75EC" w:rsidP="00616FAA">
      <w:pPr>
        <w:tabs>
          <w:tab w:val="left" w:pos="283"/>
        </w:tabs>
        <w:spacing w:line="312" w:lineRule="auto"/>
        <w:rPr>
          <w:color w:val="auto"/>
        </w:rPr>
      </w:pPr>
      <w:r w:rsidRPr="00616FAA">
        <w:rPr>
          <w:b/>
          <w:color w:val="auto"/>
        </w:rPr>
        <w:lastRenderedPageBreak/>
        <w:tab/>
        <w:t xml:space="preserve">d) </w:t>
      </w:r>
      <w:r w:rsidRPr="00616FAA">
        <w:rPr>
          <w:rFonts w:cs="Times New Roman"/>
          <w:color w:val="auto"/>
          <w:szCs w:val="24"/>
        </w:rPr>
        <w:t xml:space="preserve">Để tinh luyện đồng thô, ở sơ đồ 2 người ta phải gắn khối Cu có độ tinh khiết thấp với cực âm của nguồn điện, </w:t>
      </w:r>
      <w:r w:rsidRPr="00616FAA">
        <w:rPr>
          <w:rFonts w:cs="Times New Roman"/>
          <w:color w:val="auto"/>
          <w:szCs w:val="24"/>
          <w:lang w:val="pt-BR"/>
        </w:rPr>
        <w:t>thanh đồng mỏng có độ tinh khiết cao được gắn với một cực dương của nguồn điện.</w:t>
      </w:r>
    </w:p>
    <w:p w14:paraId="2CD3540E" w14:textId="77777777" w:rsidR="003B72CD" w:rsidRPr="00616FAA" w:rsidRDefault="00C801E6" w:rsidP="00616FAA">
      <w:pPr>
        <w:pBdr>
          <w:top w:val="nil"/>
          <w:left w:val="nil"/>
          <w:bottom w:val="nil"/>
          <w:right w:val="nil"/>
          <w:between w:val="nil"/>
        </w:pBdr>
        <w:tabs>
          <w:tab w:val="left" w:pos="992"/>
        </w:tabs>
        <w:spacing w:line="312" w:lineRule="auto"/>
        <w:jc w:val="both"/>
        <w:rPr>
          <w:rFonts w:cs="Times New Roman"/>
          <w:color w:val="auto"/>
          <w:szCs w:val="24"/>
        </w:rPr>
      </w:pPr>
      <w:r w:rsidRPr="00616FAA">
        <w:rPr>
          <w:b/>
          <w:color w:val="auto"/>
        </w:rPr>
        <w:t xml:space="preserve">Câu 2. </w:t>
      </w:r>
      <w:r w:rsidR="003B72CD" w:rsidRPr="00616FAA">
        <w:rPr>
          <w:rFonts w:cs="Times New Roman"/>
          <w:color w:val="auto"/>
          <w:szCs w:val="24"/>
        </w:rPr>
        <w:t xml:space="preserve">Saccharose monolaurate được tổng hợp bằng phản ứng ester hoá giữa saccharose (đường mía hoặc đường củ cải) với lauric acid, một acid béo no có nhiều trong dầu dừa. </w:t>
      </w:r>
      <w:r w:rsidR="003B72CD" w:rsidRPr="00616FAA">
        <w:rPr>
          <w:rFonts w:cs="Times New Roman"/>
          <w:bCs/>
          <w:color w:val="auto"/>
          <w:szCs w:val="24"/>
        </w:rPr>
        <w:t>Saccharose monolaurate</w:t>
      </w:r>
      <w:r w:rsidR="003B72CD" w:rsidRPr="00616FAA">
        <w:rPr>
          <w:rFonts w:cs="Times New Roman"/>
          <w:color w:val="auto"/>
          <w:szCs w:val="24"/>
        </w:rPr>
        <w:t xml:space="preserve"> được sử dụng như một chất nhũ hoá và chất hoạt động bề mặt trong thực phẩm và mĩ phẩm. Saccharose monolaurate được đánh giá an toàn và thân thiện với môi trường. Công thức cấu tạo của saccharose monolaurate như sau:</w:t>
      </w:r>
    </w:p>
    <w:p w14:paraId="424C6132" w14:textId="77777777" w:rsidR="003B72CD" w:rsidRPr="00616FAA" w:rsidRDefault="003B72CD" w:rsidP="00616FAA">
      <w:pPr>
        <w:tabs>
          <w:tab w:val="left" w:pos="283"/>
          <w:tab w:val="left" w:pos="2835"/>
          <w:tab w:val="left" w:pos="5386"/>
          <w:tab w:val="left" w:pos="7937"/>
        </w:tabs>
        <w:spacing w:line="312" w:lineRule="auto"/>
        <w:ind w:firstLine="283"/>
        <w:jc w:val="center"/>
        <w:rPr>
          <w:rFonts w:cs="Times New Roman"/>
          <w:color w:val="auto"/>
          <w:szCs w:val="24"/>
        </w:rPr>
      </w:pPr>
      <w:r w:rsidRPr="00616FAA">
        <w:rPr>
          <w:rFonts w:cs="Times New Roman"/>
          <w:b/>
          <w:noProof/>
          <w:color w:val="auto"/>
          <w:szCs w:val="24"/>
        </w:rPr>
        <w:drawing>
          <wp:inline distT="0" distB="0" distL="0" distR="0" wp14:anchorId="1F4B7612" wp14:editId="2CFD6536">
            <wp:extent cx="2874010" cy="1301115"/>
            <wp:effectExtent l="0" t="0" r="2540" b="0"/>
            <wp:docPr id="390871374" name="Picture 13" descr="Description: Description: A structure of a chemical formula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977662" descr="Description: Description: A structure of a chemical formula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74010" cy="1301115"/>
                    </a:xfrm>
                    <a:prstGeom prst="rect">
                      <a:avLst/>
                    </a:prstGeom>
                    <a:noFill/>
                    <a:ln>
                      <a:noFill/>
                    </a:ln>
                  </pic:spPr>
                </pic:pic>
              </a:graphicData>
            </a:graphic>
          </wp:inline>
        </w:drawing>
      </w:r>
    </w:p>
    <w:p w14:paraId="07399947" w14:textId="77777777" w:rsidR="003B72CD" w:rsidRPr="00616FAA" w:rsidRDefault="003B72CD" w:rsidP="00616FAA">
      <w:pPr>
        <w:tabs>
          <w:tab w:val="left" w:pos="283"/>
        </w:tabs>
        <w:spacing w:line="312" w:lineRule="auto"/>
        <w:rPr>
          <w:color w:val="auto"/>
        </w:rPr>
      </w:pPr>
      <w:r w:rsidRPr="00616FAA">
        <w:rPr>
          <w:b/>
          <w:color w:val="auto"/>
        </w:rPr>
        <w:tab/>
        <w:t xml:space="preserve">a) </w:t>
      </w:r>
      <w:r w:rsidRPr="00616FAA">
        <w:rPr>
          <w:rFonts w:cs="Times New Roman"/>
          <w:color w:val="auto"/>
          <w:szCs w:val="24"/>
        </w:rPr>
        <w:t>Trong saccharose monolaurate, gốc laurate gắn với nguyên tử C số 2 ở gốc glucose.</w:t>
      </w:r>
    </w:p>
    <w:p w14:paraId="47B9F1AA" w14:textId="77777777" w:rsidR="003B72CD" w:rsidRPr="00616FAA" w:rsidRDefault="003B72CD" w:rsidP="00616FAA">
      <w:pPr>
        <w:tabs>
          <w:tab w:val="left" w:pos="283"/>
        </w:tabs>
        <w:spacing w:line="312" w:lineRule="auto"/>
        <w:rPr>
          <w:color w:val="auto"/>
        </w:rPr>
      </w:pPr>
      <w:r w:rsidRPr="00616FAA">
        <w:rPr>
          <w:b/>
          <w:color w:val="auto"/>
        </w:rPr>
        <w:tab/>
        <w:t xml:space="preserve">b) </w:t>
      </w:r>
      <w:r w:rsidRPr="00616FAA">
        <w:rPr>
          <w:rFonts w:cs="Times New Roman"/>
          <w:color w:val="auto"/>
          <w:szCs w:val="24"/>
        </w:rPr>
        <w:t>Saccharose monolaurate có đầu ưa nước là gốc saccharose và đuôi kị nước là gốc hydrocarbon</w:t>
      </w:r>
      <w:r w:rsidRPr="00616FAA">
        <w:rPr>
          <w:rFonts w:eastAsia="Malgun Gothic" w:cs="Times New Roman"/>
          <w:color w:val="auto"/>
          <w:szCs w:val="24"/>
          <w:lang w:eastAsia="ko-KR"/>
        </w:rPr>
        <w:t>.</w:t>
      </w:r>
    </w:p>
    <w:p w14:paraId="4378DB6D" w14:textId="77777777" w:rsidR="003B72CD" w:rsidRPr="00616FAA" w:rsidRDefault="003B72CD" w:rsidP="00616FAA">
      <w:pPr>
        <w:tabs>
          <w:tab w:val="left" w:pos="283"/>
        </w:tabs>
        <w:spacing w:line="312" w:lineRule="auto"/>
        <w:rPr>
          <w:color w:val="auto"/>
        </w:rPr>
      </w:pPr>
      <w:r w:rsidRPr="00616FAA">
        <w:rPr>
          <w:b/>
          <w:color w:val="auto"/>
        </w:rPr>
        <w:tab/>
        <w:t xml:space="preserve">c) </w:t>
      </w:r>
      <w:r w:rsidRPr="00616FAA">
        <w:rPr>
          <w:rFonts w:eastAsia="Malgun Gothic" w:cs="Times New Roman"/>
          <w:color w:val="auto"/>
          <w:spacing w:val="-4"/>
          <w:szCs w:val="24"/>
          <w:lang w:eastAsia="ko-KR"/>
        </w:rPr>
        <w:t xml:space="preserve">Thuỷ phân </w:t>
      </w:r>
      <w:r w:rsidRPr="00616FAA">
        <w:rPr>
          <w:rFonts w:cs="Times New Roman"/>
          <w:color w:val="auto"/>
          <w:spacing w:val="-4"/>
          <w:szCs w:val="24"/>
        </w:rPr>
        <w:t>saccharose monolaurate trong môi trường acid thu được tối đa hai sản phẩm hữu cơ</w:t>
      </w:r>
      <w:r w:rsidRPr="00616FAA">
        <w:rPr>
          <w:rFonts w:eastAsia="Malgun Gothic" w:cs="Times New Roman"/>
          <w:color w:val="auto"/>
          <w:spacing w:val="-4"/>
          <w:szCs w:val="24"/>
          <w:lang w:eastAsia="ko-KR"/>
        </w:rPr>
        <w:t>.</w:t>
      </w:r>
    </w:p>
    <w:p w14:paraId="0E86C82E" w14:textId="77777777" w:rsidR="003B72CD" w:rsidRPr="00616FAA" w:rsidRDefault="003B72CD" w:rsidP="00616FAA">
      <w:pPr>
        <w:tabs>
          <w:tab w:val="left" w:pos="283"/>
        </w:tabs>
        <w:spacing w:line="312" w:lineRule="auto"/>
        <w:rPr>
          <w:color w:val="auto"/>
        </w:rPr>
      </w:pPr>
      <w:r w:rsidRPr="00616FAA">
        <w:rPr>
          <w:b/>
          <w:color w:val="auto"/>
        </w:rPr>
        <w:tab/>
        <w:t xml:space="preserve">d) </w:t>
      </w:r>
      <w:r w:rsidRPr="00616FAA">
        <w:rPr>
          <w:rFonts w:cs="Times New Roman"/>
          <w:color w:val="auto"/>
          <w:szCs w:val="24"/>
        </w:rPr>
        <w:t>Lauric acid có chứa 12 nguyên tử carbon trong phân tử</w:t>
      </w:r>
      <w:r w:rsidRPr="00616FAA">
        <w:rPr>
          <w:rFonts w:eastAsia="Malgun Gothic" w:cs="Times New Roman"/>
          <w:color w:val="auto"/>
          <w:szCs w:val="24"/>
          <w:lang w:eastAsia="ko-KR"/>
        </w:rPr>
        <w:t>.</w:t>
      </w:r>
    </w:p>
    <w:p w14:paraId="63BA4F8C" w14:textId="77777777" w:rsidR="006F305B" w:rsidRPr="00616FAA" w:rsidRDefault="006F305B" w:rsidP="00616FAA">
      <w:pPr>
        <w:spacing w:line="312" w:lineRule="auto"/>
        <w:jc w:val="both"/>
        <w:rPr>
          <w:rFonts w:cs="Times New Roman"/>
          <w:color w:val="auto"/>
          <w:szCs w:val="24"/>
        </w:rPr>
      </w:pPr>
      <w:r w:rsidRPr="00616FAA">
        <w:rPr>
          <w:b/>
          <w:color w:val="auto"/>
        </w:rPr>
        <w:t xml:space="preserve">Câu 3. </w:t>
      </w:r>
      <w:r w:rsidRPr="00616FAA">
        <w:rPr>
          <w:rFonts w:cs="Times New Roman"/>
          <w:color w:val="auto"/>
          <w:szCs w:val="24"/>
        </w:rPr>
        <w:t xml:space="preserve">Geraniol là một thành phần hương liệu phổ biến, có hương hoa hồng và có thể tìm thấy trong tinh dầu hoa hồng và một số thực vật khác. Công thức của geraniol như </w:t>
      </w:r>
      <w:r w:rsidR="00795B7F" w:rsidRPr="00616FAA">
        <w:rPr>
          <w:rFonts w:cs="Times New Roman"/>
          <w:color w:val="auto"/>
          <w:szCs w:val="24"/>
        </w:rPr>
        <w:t>hình 1.</w:t>
      </w:r>
    </w:p>
    <w:tbl>
      <w:tblPr>
        <w:tblStyle w:val="TableGrid"/>
        <w:tblW w:w="0" w:type="auto"/>
        <w:tblLook w:val="04A0" w:firstRow="1" w:lastRow="0" w:firstColumn="1" w:lastColumn="0" w:noHBand="0" w:noVBand="1"/>
      </w:tblPr>
      <w:tblGrid>
        <w:gridCol w:w="2079"/>
        <w:gridCol w:w="8229"/>
      </w:tblGrid>
      <w:tr w:rsidR="00616FAA" w:rsidRPr="00616FAA" w14:paraId="16A23642" w14:textId="77777777" w:rsidTr="006F305B">
        <w:tc>
          <w:tcPr>
            <w:tcW w:w="2094" w:type="dxa"/>
          </w:tcPr>
          <w:p w14:paraId="7D8A8898" w14:textId="77777777" w:rsidR="00CF6341" w:rsidRPr="00616FAA" w:rsidRDefault="006F305B" w:rsidP="00616FAA">
            <w:pPr>
              <w:spacing w:line="312" w:lineRule="auto"/>
              <w:jc w:val="both"/>
              <w:rPr>
                <w:rFonts w:cs="Times New Roman"/>
                <w:color w:val="auto"/>
                <w:szCs w:val="24"/>
                <w:lang w:val="vi-VN"/>
              </w:rPr>
            </w:pPr>
            <w:r w:rsidRPr="00616FAA">
              <w:rPr>
                <w:rFonts w:cs="Times New Roman"/>
                <w:noProof/>
                <w:color w:val="auto"/>
                <w:szCs w:val="24"/>
              </w:rPr>
              <w:drawing>
                <wp:inline distT="0" distB="0" distL="0" distR="0" wp14:anchorId="102085D6" wp14:editId="4ABB2594">
                  <wp:extent cx="1193162" cy="1200647"/>
                  <wp:effectExtent l="0" t="0" r="0" b="0"/>
                  <wp:docPr id="650919425" name="Hình ảnh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undefin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16154" cy="1223783"/>
                          </a:xfrm>
                          <a:prstGeom prst="rect">
                            <a:avLst/>
                          </a:prstGeom>
                          <a:noFill/>
                          <a:ln>
                            <a:noFill/>
                          </a:ln>
                        </pic:spPr>
                      </pic:pic>
                    </a:graphicData>
                  </a:graphic>
                </wp:inline>
              </w:drawing>
            </w:r>
          </w:p>
        </w:tc>
        <w:tc>
          <w:tcPr>
            <w:tcW w:w="7966" w:type="dxa"/>
          </w:tcPr>
          <w:p w14:paraId="46A72E26" w14:textId="77777777" w:rsidR="00CF6341" w:rsidRPr="00616FAA" w:rsidRDefault="006F305B" w:rsidP="00616FAA">
            <w:pPr>
              <w:spacing w:line="312" w:lineRule="auto"/>
              <w:jc w:val="both"/>
              <w:rPr>
                <w:rFonts w:cs="Times New Roman"/>
                <w:b/>
                <w:color w:val="auto"/>
                <w:szCs w:val="24"/>
              </w:rPr>
            </w:pPr>
            <w:r w:rsidRPr="00616FAA">
              <w:rPr>
                <w:rFonts w:cs="Times New Roman"/>
                <w:noProof/>
                <w:color w:val="auto"/>
                <w:szCs w:val="24"/>
              </w:rPr>
              <w:drawing>
                <wp:inline distT="0" distB="0" distL="0" distR="0" wp14:anchorId="089D7982" wp14:editId="1C4B226E">
                  <wp:extent cx="5128412" cy="1342916"/>
                  <wp:effectExtent l="0" t="0" r="0" b="0"/>
                  <wp:docPr id="1041919166" name="Hình ảnh 1" descr="Ảnh có chứa bản phác thảo, văn bản, chữ viết tay, màu trắ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919166" name="Hình ảnh 1" descr="Ảnh có chứa bản phác thảo, văn bản, chữ viết tay, màu trắng&#10;&#10;Nội dung do AI tạo ra có thể không chính xác."/>
                          <pic:cNvPicPr/>
                        </pic:nvPicPr>
                        <pic:blipFill>
                          <a:blip r:embed="rId28"/>
                          <a:stretch>
                            <a:fillRect/>
                          </a:stretch>
                        </pic:blipFill>
                        <pic:spPr>
                          <a:xfrm>
                            <a:off x="0" y="0"/>
                            <a:ext cx="5137959" cy="1345416"/>
                          </a:xfrm>
                          <a:prstGeom prst="rect">
                            <a:avLst/>
                          </a:prstGeom>
                        </pic:spPr>
                      </pic:pic>
                    </a:graphicData>
                  </a:graphic>
                </wp:inline>
              </w:drawing>
            </w:r>
          </w:p>
        </w:tc>
      </w:tr>
      <w:tr w:rsidR="00616FAA" w:rsidRPr="00616FAA" w14:paraId="6C50CD00" w14:textId="77777777" w:rsidTr="006F305B">
        <w:tc>
          <w:tcPr>
            <w:tcW w:w="2094" w:type="dxa"/>
          </w:tcPr>
          <w:p w14:paraId="68083C45" w14:textId="77777777" w:rsidR="006F305B" w:rsidRPr="00616FAA" w:rsidRDefault="006F305B" w:rsidP="00616FAA">
            <w:pPr>
              <w:spacing w:line="312" w:lineRule="auto"/>
              <w:jc w:val="center"/>
              <w:rPr>
                <w:rFonts w:cs="Times New Roman"/>
                <w:b/>
                <w:bCs/>
                <w:noProof/>
                <w:color w:val="auto"/>
                <w:szCs w:val="24"/>
              </w:rPr>
            </w:pPr>
            <w:r w:rsidRPr="00616FAA">
              <w:rPr>
                <w:rFonts w:cs="Times New Roman"/>
                <w:b/>
                <w:bCs/>
                <w:noProof/>
                <w:color w:val="auto"/>
                <w:szCs w:val="24"/>
              </w:rPr>
              <w:t>Hình 1</w:t>
            </w:r>
          </w:p>
        </w:tc>
        <w:tc>
          <w:tcPr>
            <w:tcW w:w="7966" w:type="dxa"/>
          </w:tcPr>
          <w:p w14:paraId="1EFD090C" w14:textId="77777777" w:rsidR="006F305B" w:rsidRPr="00616FAA" w:rsidRDefault="006F305B" w:rsidP="00616FAA">
            <w:pPr>
              <w:spacing w:line="312" w:lineRule="auto"/>
              <w:jc w:val="center"/>
              <w:rPr>
                <w:rFonts w:cs="Times New Roman"/>
                <w:b/>
                <w:bCs/>
                <w:noProof/>
                <w:color w:val="auto"/>
                <w:szCs w:val="24"/>
              </w:rPr>
            </w:pPr>
            <w:r w:rsidRPr="00616FAA">
              <w:rPr>
                <w:rFonts w:cs="Times New Roman"/>
                <w:b/>
                <w:bCs/>
                <w:noProof/>
                <w:color w:val="auto"/>
                <w:szCs w:val="24"/>
              </w:rPr>
              <w:t>Hình 2</w:t>
            </w:r>
          </w:p>
        </w:tc>
      </w:tr>
    </w:tbl>
    <w:p w14:paraId="72D56951" w14:textId="77777777" w:rsidR="006F305B" w:rsidRPr="00616FAA" w:rsidRDefault="006F305B" w:rsidP="00616FAA">
      <w:pPr>
        <w:tabs>
          <w:tab w:val="left" w:pos="283"/>
        </w:tabs>
        <w:spacing w:line="312" w:lineRule="auto"/>
        <w:rPr>
          <w:color w:val="auto"/>
        </w:rPr>
      </w:pPr>
      <w:r w:rsidRPr="00616FAA">
        <w:rPr>
          <w:b/>
          <w:color w:val="auto"/>
        </w:rPr>
        <w:tab/>
        <w:t xml:space="preserve">a) </w:t>
      </w:r>
      <w:r w:rsidRPr="00616FAA">
        <w:rPr>
          <w:rFonts w:cs="Times New Roman"/>
          <w:color w:val="auto"/>
          <w:szCs w:val="24"/>
        </w:rPr>
        <w:t>Tên của geraniol là cis-3,7-dimethylocta-2,6-dien-1-ol.</w:t>
      </w:r>
    </w:p>
    <w:p w14:paraId="00362D0F" w14:textId="77777777" w:rsidR="006F305B" w:rsidRPr="00616FAA" w:rsidRDefault="006F305B" w:rsidP="00616FAA">
      <w:pPr>
        <w:tabs>
          <w:tab w:val="left" w:pos="283"/>
        </w:tabs>
        <w:spacing w:line="312" w:lineRule="auto"/>
        <w:rPr>
          <w:color w:val="auto"/>
        </w:rPr>
      </w:pPr>
      <w:r w:rsidRPr="00616FAA">
        <w:rPr>
          <w:b/>
          <w:color w:val="auto"/>
        </w:rPr>
        <w:tab/>
        <w:t xml:space="preserve">b) </w:t>
      </w:r>
      <w:r w:rsidRPr="00616FAA">
        <w:rPr>
          <w:rFonts w:cs="Times New Roman"/>
          <w:color w:val="auto"/>
          <w:szCs w:val="24"/>
        </w:rPr>
        <w:t>Geraniol là alcohol thơm, đơn chức.</w:t>
      </w:r>
    </w:p>
    <w:p w14:paraId="396B49D4" w14:textId="77777777" w:rsidR="006F305B" w:rsidRPr="00616FAA" w:rsidRDefault="006F305B" w:rsidP="00616FAA">
      <w:pPr>
        <w:tabs>
          <w:tab w:val="left" w:pos="283"/>
        </w:tabs>
        <w:spacing w:line="312" w:lineRule="auto"/>
        <w:rPr>
          <w:color w:val="auto"/>
        </w:rPr>
      </w:pPr>
      <w:r w:rsidRPr="00616FAA">
        <w:rPr>
          <w:b/>
          <w:color w:val="auto"/>
        </w:rPr>
        <w:tab/>
        <w:t xml:space="preserve">c) </w:t>
      </w:r>
      <w:r w:rsidRPr="00616FAA">
        <w:rPr>
          <w:rFonts w:cs="Times New Roman"/>
          <w:color w:val="auto"/>
          <w:szCs w:val="24"/>
        </w:rPr>
        <w:t xml:space="preserve">Công thức phân tử geraniol có dạng </w:t>
      </w:r>
      <w:r w:rsidRPr="00616FAA">
        <w:rPr>
          <w:rFonts w:cs="Times New Roman"/>
          <w:color w:val="auto"/>
          <w:position w:val="-12"/>
          <w:szCs w:val="24"/>
        </w:rPr>
        <w:object w:dxaOrig="1180" w:dyaOrig="360" w14:anchorId="0974A444">
          <v:shape id="_x0000_i1034" type="#_x0000_t75" style="width:59.5pt;height:18.15pt" o:ole="">
            <v:imagedata r:id="rId29" o:title=""/>
          </v:shape>
          <o:OLEObject Type="Embed" ProgID="Equation.DSMT4" ShapeID="_x0000_i1034" DrawAspect="Content" ObjectID="_1830597105" r:id="rId30"/>
        </w:object>
      </w:r>
      <w:r w:rsidRPr="00616FAA">
        <w:rPr>
          <w:rFonts w:cs="Times New Roman"/>
          <w:color w:val="auto"/>
          <w:szCs w:val="24"/>
        </w:rPr>
        <w:t>.</w:t>
      </w:r>
    </w:p>
    <w:p w14:paraId="63FC1864" w14:textId="77777777" w:rsidR="00DB2455" w:rsidRPr="00616FAA" w:rsidRDefault="00DB2455" w:rsidP="00616FAA">
      <w:pPr>
        <w:tabs>
          <w:tab w:val="left" w:pos="283"/>
        </w:tabs>
        <w:spacing w:line="312" w:lineRule="auto"/>
        <w:rPr>
          <w:color w:val="auto"/>
        </w:rPr>
      </w:pPr>
      <w:r w:rsidRPr="00616FAA">
        <w:rPr>
          <w:b/>
          <w:color w:val="auto"/>
        </w:rPr>
        <w:tab/>
        <w:t xml:space="preserve">d) </w:t>
      </w:r>
      <w:r w:rsidRPr="00616FAA">
        <w:rPr>
          <w:rFonts w:cs="Times New Roman"/>
          <w:color w:val="auto"/>
          <w:szCs w:val="24"/>
        </w:rPr>
        <w:t xml:space="preserve">Geranyl acetate là ester được điều chế từ geraniol theo sơ đồ phản ứng </w:t>
      </w:r>
      <w:r w:rsidR="00795B7F" w:rsidRPr="00616FAA">
        <w:rPr>
          <w:rFonts w:cs="Times New Roman"/>
          <w:color w:val="auto"/>
          <w:szCs w:val="24"/>
        </w:rPr>
        <w:t xml:space="preserve">như hình 2. </w:t>
      </w:r>
      <w:r w:rsidRPr="00616FAA">
        <w:rPr>
          <w:rFonts w:cs="Times New Roman"/>
          <w:color w:val="auto"/>
          <w:szCs w:val="24"/>
        </w:rPr>
        <w:t xml:space="preserve">Mỗi một chai nước hoa cỡ nhỏ (size S) với kích cỡ </w:t>
      </w:r>
      <w:r w:rsidRPr="00616FAA">
        <w:rPr>
          <w:rFonts w:cs="Times New Roman"/>
          <w:color w:val="auto"/>
          <w:position w:val="-10"/>
          <w:szCs w:val="24"/>
        </w:rPr>
        <w:object w:dxaOrig="859" w:dyaOrig="320" w14:anchorId="5ACE710F">
          <v:shape id="_x0000_i1035" type="#_x0000_t75" style="width:42.55pt;height:15.65pt" o:ole="">
            <v:imagedata r:id="rId31" o:title=""/>
          </v:shape>
          <o:OLEObject Type="Embed" ProgID="Equation.DSMT4" ShapeID="_x0000_i1035" DrawAspect="Content" ObjectID="_1830597106" r:id="rId32"/>
        </w:object>
      </w:r>
      <w:r w:rsidRPr="00616FAA">
        <w:rPr>
          <w:rFonts w:cs="Times New Roman"/>
          <w:color w:val="auto"/>
          <w:szCs w:val="24"/>
        </w:rPr>
        <w:t xml:space="preserve"> có chứa </w:t>
      </w:r>
      <w:r w:rsidRPr="00616FAA">
        <w:rPr>
          <w:rFonts w:cs="Times New Roman"/>
          <w:color w:val="auto"/>
          <w:position w:val="-6"/>
          <w:szCs w:val="24"/>
        </w:rPr>
        <w:object w:dxaOrig="499" w:dyaOrig="279" w14:anchorId="3CD43AAB">
          <v:shape id="_x0000_i1036" type="#_x0000_t75" style="width:25.05pt;height:14.4pt" o:ole="">
            <v:imagedata r:id="rId33" o:title=""/>
          </v:shape>
          <o:OLEObject Type="Embed" ProgID="Equation.DSMT4" ShapeID="_x0000_i1036" DrawAspect="Content" ObjectID="_1830597107" r:id="rId34"/>
        </w:object>
      </w:r>
      <w:r w:rsidRPr="00616FAA">
        <w:rPr>
          <w:rFonts w:cs="Times New Roman"/>
          <w:color w:val="auto"/>
          <w:szCs w:val="24"/>
        </w:rPr>
        <w:t xml:space="preserve"> về thể tích geranyl acetate. Biết khối lượng riêng của geranyl acetate là </w:t>
      </w:r>
      <w:r w:rsidRPr="00616FAA">
        <w:rPr>
          <w:rFonts w:cs="Times New Roman"/>
          <w:color w:val="auto"/>
          <w:position w:val="-10"/>
          <w:szCs w:val="24"/>
        </w:rPr>
        <w:object w:dxaOrig="1280" w:dyaOrig="320" w14:anchorId="34DB9361">
          <v:shape id="_x0000_i1037" type="#_x0000_t75" style="width:64.5pt;height:15.65pt" o:ole="">
            <v:imagedata r:id="rId35" o:title=""/>
          </v:shape>
          <o:OLEObject Type="Embed" ProgID="Equation.DSMT4" ShapeID="_x0000_i1037" DrawAspect="Content" ObjectID="_1830597108" r:id="rId36"/>
        </w:object>
      </w:r>
      <w:r w:rsidRPr="00616FAA">
        <w:rPr>
          <w:rFonts w:cs="Times New Roman"/>
          <w:color w:val="auto"/>
          <w:szCs w:val="24"/>
        </w:rPr>
        <w:t xml:space="preserve">. Để điều chế 2940000 chai nước hoa size S cần 54,96 tấn acetic acid (hiệu suất phản </w:t>
      </w:r>
      <w:r w:rsidR="00AE2555" w:rsidRPr="00616FAA">
        <w:rPr>
          <w:rFonts w:cs="Times New Roman"/>
          <w:color w:val="auto"/>
          <w:szCs w:val="24"/>
        </w:rPr>
        <w:t>ứ</w:t>
      </w:r>
      <w:r w:rsidRPr="00616FAA">
        <w:rPr>
          <w:rFonts w:cs="Times New Roman"/>
          <w:color w:val="auto"/>
          <w:szCs w:val="24"/>
        </w:rPr>
        <w:t xml:space="preserve">ng </w:t>
      </w:r>
      <w:r w:rsidRPr="00616FAA">
        <w:rPr>
          <w:rFonts w:cs="Times New Roman"/>
          <w:color w:val="auto"/>
          <w:position w:val="-6"/>
          <w:szCs w:val="24"/>
        </w:rPr>
        <w:object w:dxaOrig="520" w:dyaOrig="279" w14:anchorId="66B1C13C">
          <v:shape id="_x0000_i1038" type="#_x0000_t75" style="width:26.3pt;height:14.4pt" o:ole="">
            <v:imagedata r:id="rId37" o:title=""/>
          </v:shape>
          <o:OLEObject Type="Embed" ProgID="Equation.DSMT4" ShapeID="_x0000_i1038" DrawAspect="Content" ObjectID="_1830597109" r:id="rId38"/>
        </w:object>
      </w:r>
      <w:r w:rsidRPr="00616FAA">
        <w:rPr>
          <w:rFonts w:cs="Times New Roman"/>
          <w:color w:val="auto"/>
          <w:szCs w:val="24"/>
        </w:rPr>
        <w:t>).</w:t>
      </w:r>
    </w:p>
    <w:p w14:paraId="59409C67" w14:textId="77777777" w:rsidR="008417C3" w:rsidRPr="00616FAA" w:rsidRDefault="008E2BD8" w:rsidP="00616FAA">
      <w:pPr>
        <w:tabs>
          <w:tab w:val="left" w:pos="992"/>
        </w:tabs>
        <w:spacing w:line="312" w:lineRule="auto"/>
        <w:contextualSpacing/>
        <w:jc w:val="both"/>
        <w:rPr>
          <w:rFonts w:eastAsia="Calibri" w:cs="Times New Roman"/>
          <w:color w:val="auto"/>
          <w:szCs w:val="24"/>
        </w:rPr>
      </w:pPr>
      <w:r w:rsidRPr="00616FAA">
        <w:rPr>
          <w:b/>
          <w:color w:val="auto"/>
        </w:rPr>
        <w:t xml:space="preserve">Câu 4. </w:t>
      </w:r>
      <w:r w:rsidR="008417C3" w:rsidRPr="00616FAA">
        <w:rPr>
          <w:rFonts w:eastAsia="Calibri" w:cs="Times New Roman"/>
          <w:color w:val="auto"/>
          <w:szCs w:val="24"/>
        </w:rPr>
        <w:t>Trong thực tiễn, phức chất [Fe(CN)</w:t>
      </w:r>
      <w:r w:rsidR="008417C3" w:rsidRPr="00616FAA">
        <w:rPr>
          <w:rFonts w:eastAsia="Calibri" w:cs="Times New Roman"/>
          <w:color w:val="auto"/>
          <w:szCs w:val="24"/>
          <w:vertAlign w:val="subscript"/>
        </w:rPr>
        <w:t>6</w:t>
      </w:r>
      <w:r w:rsidR="008417C3" w:rsidRPr="00616FAA">
        <w:rPr>
          <w:rFonts w:eastAsia="Calibri" w:cs="Times New Roman"/>
          <w:color w:val="auto"/>
          <w:szCs w:val="24"/>
        </w:rPr>
        <w:t>]</w:t>
      </w:r>
      <w:r w:rsidR="008417C3" w:rsidRPr="00616FAA">
        <w:rPr>
          <w:rFonts w:eastAsia="Calibri" w:cs="Times New Roman"/>
          <w:color w:val="auto"/>
          <w:szCs w:val="24"/>
          <w:vertAlign w:val="superscript"/>
        </w:rPr>
        <w:t>3-</w:t>
      </w:r>
      <w:r w:rsidR="008417C3" w:rsidRPr="00616FAA">
        <w:rPr>
          <w:rFonts w:eastAsia="Calibri" w:cs="Times New Roman"/>
          <w:color w:val="auto"/>
          <w:szCs w:val="24"/>
        </w:rPr>
        <w:t xml:space="preserve"> được điều chế từ [Fe(CN)</w:t>
      </w:r>
      <w:r w:rsidR="008417C3" w:rsidRPr="00616FAA">
        <w:rPr>
          <w:rFonts w:eastAsia="Calibri" w:cs="Times New Roman"/>
          <w:color w:val="auto"/>
          <w:szCs w:val="24"/>
          <w:vertAlign w:val="subscript"/>
        </w:rPr>
        <w:t>6</w:t>
      </w:r>
      <w:r w:rsidR="008417C3" w:rsidRPr="00616FAA">
        <w:rPr>
          <w:rFonts w:eastAsia="Calibri" w:cs="Times New Roman"/>
          <w:color w:val="auto"/>
          <w:szCs w:val="24"/>
        </w:rPr>
        <w:t>]</w:t>
      </w:r>
      <w:r w:rsidR="008417C3" w:rsidRPr="00616FAA">
        <w:rPr>
          <w:rFonts w:eastAsia="Calibri" w:cs="Times New Roman"/>
          <w:color w:val="auto"/>
          <w:szCs w:val="24"/>
          <w:vertAlign w:val="superscript"/>
        </w:rPr>
        <w:t>4-</w:t>
      </w:r>
      <w:r w:rsidR="008417C3" w:rsidRPr="00616FAA">
        <w:rPr>
          <w:rFonts w:eastAsia="Calibri" w:cs="Times New Roman"/>
          <w:color w:val="auto"/>
          <w:szCs w:val="24"/>
        </w:rPr>
        <w:t xml:space="preserve"> theo phản ứng:</w:t>
      </w:r>
    </w:p>
    <w:p w14:paraId="1EBD00B9" w14:textId="77777777" w:rsidR="008417C3" w:rsidRPr="00616FAA" w:rsidRDefault="008417C3" w:rsidP="00616FAA">
      <w:pPr>
        <w:spacing w:line="312" w:lineRule="auto"/>
        <w:jc w:val="center"/>
        <w:rPr>
          <w:rFonts w:eastAsia="Calibri" w:cs="Times New Roman"/>
          <w:color w:val="auto"/>
          <w:szCs w:val="24"/>
        </w:rPr>
      </w:pPr>
      <w:r w:rsidRPr="00616FAA">
        <w:rPr>
          <w:rFonts w:eastAsia="Calibri" w:cs="Times New Roman"/>
          <w:color w:val="auto"/>
          <w:position w:val="-32"/>
          <w:szCs w:val="24"/>
        </w:rPr>
        <w:object w:dxaOrig="4620" w:dyaOrig="760" w14:anchorId="4C4F0233">
          <v:shape id="_x0000_i1039" type="#_x0000_t75" style="width:231.05pt;height:38.2pt" o:ole="">
            <v:imagedata r:id="rId39" o:title=""/>
          </v:shape>
          <o:OLEObject Type="Embed" ProgID="Equation.DSMT4" ShapeID="_x0000_i1039" DrawAspect="Content" ObjectID="_1830597110" r:id="rId40"/>
        </w:object>
      </w:r>
    </w:p>
    <w:p w14:paraId="53D182DC" w14:textId="77777777" w:rsidR="008417C3" w:rsidRPr="00616FAA" w:rsidRDefault="008417C3" w:rsidP="00616FAA">
      <w:pPr>
        <w:tabs>
          <w:tab w:val="left" w:pos="283"/>
        </w:tabs>
        <w:spacing w:line="312" w:lineRule="auto"/>
        <w:rPr>
          <w:color w:val="auto"/>
        </w:rPr>
      </w:pPr>
      <w:r w:rsidRPr="00616FAA">
        <w:rPr>
          <w:b/>
          <w:color w:val="auto"/>
        </w:rPr>
        <w:tab/>
        <w:t xml:space="preserve">a) </w:t>
      </w:r>
      <w:r w:rsidRPr="00616FAA">
        <w:rPr>
          <w:rFonts w:eastAsia="Calibri" w:cs="Times New Roman"/>
          <w:b/>
          <w:color w:val="auto"/>
          <w:szCs w:val="24"/>
        </w:rPr>
        <w:t>X</w:t>
      </w:r>
      <w:r w:rsidRPr="00616FAA">
        <w:rPr>
          <w:rFonts w:eastAsia="Calibri" w:cs="Times New Roman"/>
          <w:color w:val="auto"/>
          <w:szCs w:val="24"/>
        </w:rPr>
        <w:t xml:space="preserve"> và </w:t>
      </w:r>
      <w:r w:rsidRPr="00616FAA">
        <w:rPr>
          <w:rFonts w:eastAsia="Calibri" w:cs="Times New Roman"/>
          <w:b/>
          <w:color w:val="auto"/>
          <w:szCs w:val="24"/>
        </w:rPr>
        <w:t>Y</w:t>
      </w:r>
      <w:r w:rsidRPr="00616FAA">
        <w:rPr>
          <w:rFonts w:eastAsia="Calibri" w:cs="Times New Roman"/>
          <w:color w:val="auto"/>
          <w:szCs w:val="24"/>
        </w:rPr>
        <w:t xml:space="preserve"> có cùng phân tử khối.</w:t>
      </w:r>
    </w:p>
    <w:p w14:paraId="279620F8" w14:textId="77777777" w:rsidR="008417C3" w:rsidRPr="00616FAA" w:rsidRDefault="008417C3" w:rsidP="00616FAA">
      <w:pPr>
        <w:tabs>
          <w:tab w:val="left" w:pos="283"/>
        </w:tabs>
        <w:spacing w:line="312" w:lineRule="auto"/>
        <w:rPr>
          <w:color w:val="auto"/>
        </w:rPr>
      </w:pPr>
      <w:r w:rsidRPr="00616FAA">
        <w:rPr>
          <w:b/>
          <w:color w:val="auto"/>
        </w:rPr>
        <w:tab/>
        <w:t xml:space="preserve">b) </w:t>
      </w:r>
      <w:r w:rsidRPr="00616FAA">
        <w:rPr>
          <w:rFonts w:eastAsia="Calibri" w:cs="Times New Roman"/>
          <w:color w:val="auto"/>
          <w:szCs w:val="24"/>
        </w:rPr>
        <w:t xml:space="preserve">Phản ứng chuyển hóa </w:t>
      </w:r>
      <w:r w:rsidRPr="00616FAA">
        <w:rPr>
          <w:rFonts w:eastAsia="Calibri" w:cs="Times New Roman"/>
          <w:b/>
          <w:color w:val="auto"/>
          <w:szCs w:val="24"/>
        </w:rPr>
        <w:t>X</w:t>
      </w:r>
      <w:r w:rsidRPr="00616FAA">
        <w:rPr>
          <w:rFonts w:eastAsia="Calibri" w:cs="Times New Roman"/>
          <w:color w:val="auto"/>
          <w:szCs w:val="24"/>
        </w:rPr>
        <w:t xml:space="preserve"> thành </w:t>
      </w:r>
      <w:r w:rsidRPr="00616FAA">
        <w:rPr>
          <w:rFonts w:eastAsia="Calibri" w:cs="Times New Roman"/>
          <w:b/>
          <w:color w:val="auto"/>
          <w:szCs w:val="24"/>
        </w:rPr>
        <w:t>Y</w:t>
      </w:r>
      <w:r w:rsidRPr="00616FAA">
        <w:rPr>
          <w:rFonts w:eastAsia="Calibri" w:cs="Times New Roman"/>
          <w:color w:val="auto"/>
          <w:szCs w:val="24"/>
        </w:rPr>
        <w:t xml:space="preserve"> ở trên là phản ứng thế phối tử.</w:t>
      </w:r>
    </w:p>
    <w:p w14:paraId="457B84EA" w14:textId="77777777" w:rsidR="008417C3" w:rsidRPr="00616FAA" w:rsidRDefault="008417C3" w:rsidP="00616FAA">
      <w:pPr>
        <w:tabs>
          <w:tab w:val="left" w:pos="283"/>
        </w:tabs>
        <w:spacing w:line="312" w:lineRule="auto"/>
        <w:rPr>
          <w:color w:val="auto"/>
        </w:rPr>
      </w:pPr>
      <w:r w:rsidRPr="00616FAA">
        <w:rPr>
          <w:b/>
          <w:color w:val="auto"/>
        </w:rPr>
        <w:tab/>
        <w:t xml:space="preserve">c) </w:t>
      </w:r>
      <w:r w:rsidRPr="00616FAA">
        <w:rPr>
          <w:rFonts w:eastAsia="Calibri" w:cs="Times New Roman"/>
          <w:b/>
          <w:color w:val="auto"/>
          <w:szCs w:val="24"/>
        </w:rPr>
        <w:t>X</w:t>
      </w:r>
      <w:r w:rsidRPr="00616FAA">
        <w:rPr>
          <w:rFonts w:eastAsia="Calibri" w:cs="Times New Roman"/>
          <w:color w:val="auto"/>
          <w:szCs w:val="24"/>
        </w:rPr>
        <w:t xml:space="preserve"> và </w:t>
      </w:r>
      <w:r w:rsidRPr="00616FAA">
        <w:rPr>
          <w:rFonts w:eastAsia="Calibri" w:cs="Times New Roman"/>
          <w:b/>
          <w:color w:val="auto"/>
          <w:szCs w:val="24"/>
        </w:rPr>
        <w:t>Y</w:t>
      </w:r>
      <w:r w:rsidRPr="00616FAA">
        <w:rPr>
          <w:rFonts w:eastAsia="Calibri" w:cs="Times New Roman"/>
          <w:color w:val="auto"/>
          <w:szCs w:val="24"/>
        </w:rPr>
        <w:t xml:space="preserve"> đều có dạng hình học bát diện.</w:t>
      </w:r>
    </w:p>
    <w:p w14:paraId="2EA6CF0A" w14:textId="77777777" w:rsidR="008417C3" w:rsidRPr="00616FAA" w:rsidRDefault="008417C3" w:rsidP="00616FAA">
      <w:pPr>
        <w:tabs>
          <w:tab w:val="left" w:pos="283"/>
        </w:tabs>
        <w:spacing w:line="312" w:lineRule="auto"/>
        <w:rPr>
          <w:color w:val="auto"/>
        </w:rPr>
      </w:pPr>
      <w:r w:rsidRPr="00616FAA">
        <w:rPr>
          <w:b/>
          <w:color w:val="auto"/>
        </w:rPr>
        <w:tab/>
        <w:t xml:space="preserve">d) </w:t>
      </w:r>
      <w:r w:rsidRPr="00616FAA">
        <w:rPr>
          <w:rFonts w:eastAsia="Calibri" w:cs="Times New Roman"/>
          <w:color w:val="auto"/>
          <w:szCs w:val="24"/>
        </w:rPr>
        <w:t xml:space="preserve">Nguyên tử trung tâm của </w:t>
      </w:r>
      <w:r w:rsidRPr="00616FAA">
        <w:rPr>
          <w:rFonts w:eastAsia="Calibri" w:cs="Times New Roman"/>
          <w:b/>
          <w:color w:val="auto"/>
          <w:szCs w:val="24"/>
        </w:rPr>
        <w:t>X</w:t>
      </w:r>
      <w:r w:rsidRPr="00616FAA">
        <w:rPr>
          <w:rFonts w:eastAsia="Calibri" w:cs="Times New Roman"/>
          <w:color w:val="auto"/>
          <w:szCs w:val="24"/>
        </w:rPr>
        <w:t xml:space="preserve">, </w:t>
      </w:r>
      <w:r w:rsidRPr="00616FAA">
        <w:rPr>
          <w:rFonts w:eastAsia="Calibri" w:cs="Times New Roman"/>
          <w:b/>
          <w:color w:val="auto"/>
          <w:szCs w:val="24"/>
        </w:rPr>
        <w:t>Y</w:t>
      </w:r>
      <w:r w:rsidRPr="00616FAA">
        <w:rPr>
          <w:rFonts w:eastAsia="Calibri" w:cs="Times New Roman"/>
          <w:color w:val="auto"/>
          <w:szCs w:val="24"/>
        </w:rPr>
        <w:t xml:space="preserve"> lần lượt là Fe</w:t>
      </w:r>
      <w:r w:rsidRPr="00616FAA">
        <w:rPr>
          <w:rFonts w:eastAsia="Calibri" w:cs="Times New Roman"/>
          <w:color w:val="auto"/>
          <w:szCs w:val="24"/>
          <w:vertAlign w:val="superscript"/>
        </w:rPr>
        <w:t>2+</w:t>
      </w:r>
      <w:r w:rsidRPr="00616FAA">
        <w:rPr>
          <w:rFonts w:eastAsia="Calibri" w:cs="Times New Roman"/>
          <w:color w:val="auto"/>
          <w:szCs w:val="24"/>
        </w:rPr>
        <w:t>, Fe</w:t>
      </w:r>
      <w:r w:rsidRPr="00616FAA">
        <w:rPr>
          <w:rFonts w:eastAsia="Calibri" w:cs="Times New Roman"/>
          <w:color w:val="auto"/>
          <w:szCs w:val="24"/>
          <w:vertAlign w:val="superscript"/>
        </w:rPr>
        <w:t>3+</w:t>
      </w:r>
      <w:r w:rsidRPr="00616FAA">
        <w:rPr>
          <w:rFonts w:eastAsia="Calibri" w:cs="Times New Roman"/>
          <w:color w:val="auto"/>
          <w:szCs w:val="24"/>
        </w:rPr>
        <w:t>.</w:t>
      </w:r>
    </w:p>
    <w:p w14:paraId="5DF1CE0B" w14:textId="77777777" w:rsidR="00BE3997" w:rsidRPr="00616FAA" w:rsidRDefault="00BE3997" w:rsidP="00616FAA">
      <w:pPr>
        <w:spacing w:line="312" w:lineRule="auto"/>
        <w:jc w:val="both"/>
        <w:rPr>
          <w:rFonts w:cs="Times New Roman"/>
          <w:b/>
          <w:color w:val="auto"/>
          <w:szCs w:val="24"/>
        </w:rPr>
      </w:pPr>
    </w:p>
    <w:p w14:paraId="506177CA" w14:textId="4294B508" w:rsidR="00BC48C0" w:rsidRPr="00616FAA" w:rsidRDefault="00BC48C0" w:rsidP="00616FAA">
      <w:pPr>
        <w:spacing w:line="312" w:lineRule="auto"/>
        <w:jc w:val="both"/>
        <w:rPr>
          <w:rFonts w:cs="Times New Roman"/>
          <w:b/>
          <w:color w:val="auto"/>
          <w:szCs w:val="24"/>
        </w:rPr>
      </w:pPr>
      <w:r w:rsidRPr="00616FAA">
        <w:rPr>
          <w:rFonts w:cs="Times New Roman"/>
          <w:b/>
          <w:color w:val="auto"/>
          <w:szCs w:val="24"/>
        </w:rPr>
        <w:lastRenderedPageBreak/>
        <w:t>PHẦN II</w:t>
      </w:r>
      <w:r w:rsidR="00AA31B4" w:rsidRPr="00616FAA">
        <w:rPr>
          <w:rFonts w:cs="Times New Roman"/>
          <w:b/>
          <w:color w:val="auto"/>
          <w:szCs w:val="24"/>
        </w:rPr>
        <w:t>I</w:t>
      </w:r>
      <w:r w:rsidRPr="00616FAA">
        <w:rPr>
          <w:rFonts w:cs="Times New Roman"/>
          <w:b/>
          <w:color w:val="auto"/>
          <w:szCs w:val="24"/>
        </w:rPr>
        <w:t xml:space="preserve"> – </w:t>
      </w:r>
      <w:r w:rsidRPr="00616FAA">
        <w:rPr>
          <w:rFonts w:eastAsia="Calibri" w:cs="Times New Roman"/>
          <w:b/>
          <w:color w:val="auto"/>
          <w:szCs w:val="24"/>
        </w:rPr>
        <w:t>Tính toán tự đưa ra 01 đáp số đúng</w:t>
      </w:r>
      <w:r w:rsidRPr="00616FAA">
        <w:rPr>
          <w:rFonts w:cs="Times New Roman"/>
          <w:b/>
          <w:color w:val="auto"/>
          <w:szCs w:val="24"/>
        </w:rPr>
        <w:t xml:space="preserve"> (</w:t>
      </w:r>
      <w:r w:rsidR="001E65AD" w:rsidRPr="00616FAA">
        <w:rPr>
          <w:rFonts w:cs="Times New Roman"/>
          <w:b/>
          <w:color w:val="auto"/>
          <w:szCs w:val="24"/>
        </w:rPr>
        <w:t>1,5</w:t>
      </w:r>
      <w:r w:rsidRPr="00616FAA">
        <w:rPr>
          <w:rFonts w:cs="Times New Roman"/>
          <w:b/>
          <w:color w:val="auto"/>
          <w:szCs w:val="24"/>
        </w:rPr>
        <w:t xml:space="preserve"> điểm)</w:t>
      </w:r>
      <w:r w:rsidR="00120AB9" w:rsidRPr="00616FAA">
        <w:rPr>
          <w:rFonts w:cs="Times New Roman"/>
          <w:b/>
          <w:color w:val="auto"/>
          <w:szCs w:val="24"/>
        </w:rPr>
        <w:t xml:space="preserve">: </w:t>
      </w:r>
      <w:r w:rsidR="00120AB9" w:rsidRPr="00616FAA">
        <w:rPr>
          <w:rFonts w:cs="Times New Roman"/>
          <w:i/>
          <w:iCs/>
          <w:color w:val="auto"/>
          <w:szCs w:val="24"/>
        </w:rPr>
        <w:t>Thí sinh trả lời 01 đáp số đúng từ câu 1 đến câu 6.</w:t>
      </w:r>
    </w:p>
    <w:p w14:paraId="463D7353" w14:textId="77777777" w:rsidR="0097142D" w:rsidRPr="00616FAA" w:rsidRDefault="005F0774" w:rsidP="00616FAA">
      <w:pPr>
        <w:spacing w:line="312" w:lineRule="auto"/>
        <w:jc w:val="both"/>
        <w:rPr>
          <w:rFonts w:cs="Times New Roman"/>
          <w:color w:val="auto"/>
          <w:szCs w:val="24"/>
        </w:rPr>
      </w:pPr>
      <w:r w:rsidRPr="00616FAA">
        <w:rPr>
          <w:b/>
          <w:color w:val="auto"/>
        </w:rPr>
        <w:t xml:space="preserve">Câu 1. </w:t>
      </w:r>
      <w:r w:rsidR="0097142D" w:rsidRPr="00616FAA">
        <w:rPr>
          <w:rFonts w:cs="Times New Roman"/>
          <w:color w:val="auto"/>
          <w:szCs w:val="24"/>
        </w:rPr>
        <w:t>Hình ảnh dưới đây mô tả về sự ăn mòn của gang, thép trong không khí ẩm:</w:t>
      </w:r>
    </w:p>
    <w:p w14:paraId="3E7E030E" w14:textId="77777777" w:rsidR="0097142D" w:rsidRPr="00616FAA" w:rsidRDefault="0097142D" w:rsidP="00616FAA">
      <w:pPr>
        <w:spacing w:line="312" w:lineRule="auto"/>
        <w:ind w:firstLine="300"/>
        <w:jc w:val="center"/>
        <w:rPr>
          <w:rFonts w:cs="Times New Roman"/>
          <w:color w:val="auto"/>
          <w:szCs w:val="24"/>
        </w:rPr>
      </w:pPr>
      <w:r w:rsidRPr="00616FAA">
        <w:rPr>
          <w:rFonts w:cs="Times New Roman"/>
          <w:noProof/>
          <w:color w:val="auto"/>
          <w:szCs w:val="24"/>
        </w:rPr>
        <w:drawing>
          <wp:inline distT="0" distB="0" distL="0" distR="0" wp14:anchorId="0E142B7B" wp14:editId="36D4D611">
            <wp:extent cx="3340100" cy="1446996"/>
            <wp:effectExtent l="0" t="0" r="0" b="1270"/>
            <wp:docPr id="184757804" name="Picture 1" descr="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22553" name="Picture 1" descr="A diagram of a reaction&#10;&#10;AI-generated content may be incorrect."/>
                    <pic:cNvPicPr/>
                  </pic:nvPicPr>
                  <pic:blipFill>
                    <a:blip r:embed="rId41"/>
                    <a:stretch>
                      <a:fillRect/>
                    </a:stretch>
                  </pic:blipFill>
                  <pic:spPr>
                    <a:xfrm>
                      <a:off x="0" y="0"/>
                      <a:ext cx="3340273" cy="1447071"/>
                    </a:xfrm>
                    <a:prstGeom prst="rect">
                      <a:avLst/>
                    </a:prstGeom>
                  </pic:spPr>
                </pic:pic>
              </a:graphicData>
            </a:graphic>
          </wp:inline>
        </w:drawing>
      </w:r>
    </w:p>
    <w:p w14:paraId="03480A01" w14:textId="77777777" w:rsidR="0097142D" w:rsidRPr="00616FAA" w:rsidRDefault="0097142D" w:rsidP="00616FAA">
      <w:pPr>
        <w:spacing w:line="312" w:lineRule="auto"/>
        <w:ind w:firstLine="300"/>
        <w:jc w:val="both"/>
        <w:rPr>
          <w:rFonts w:cs="Times New Roman"/>
          <w:bCs/>
          <w:iCs/>
          <w:color w:val="auto"/>
          <w:szCs w:val="24"/>
        </w:rPr>
      </w:pPr>
      <w:r w:rsidRPr="00616FAA">
        <w:rPr>
          <w:rFonts w:cs="Times New Roman"/>
          <w:bCs/>
          <w:iCs/>
          <w:color w:val="auto"/>
          <w:szCs w:val="24"/>
        </w:rPr>
        <w:t>Cho các phát biểu sau về quá trình ăn mòn trên:</w:t>
      </w:r>
    </w:p>
    <w:p w14:paraId="7DB47AA3" w14:textId="77777777" w:rsidR="0097142D" w:rsidRPr="00616FAA" w:rsidRDefault="0097142D" w:rsidP="00616FAA">
      <w:pPr>
        <w:spacing w:line="312" w:lineRule="auto"/>
        <w:ind w:firstLine="300"/>
        <w:jc w:val="both"/>
        <w:rPr>
          <w:rFonts w:cs="Times New Roman"/>
          <w:color w:val="auto"/>
          <w:szCs w:val="24"/>
        </w:rPr>
      </w:pPr>
      <w:r w:rsidRPr="00616FAA">
        <w:rPr>
          <w:rFonts w:cs="Times New Roman"/>
          <w:color w:val="auto"/>
          <w:szCs w:val="24"/>
        </w:rPr>
        <w:t>(1) Dạng ăn mòn chủ yếu là ăn mòn hóa học.</w:t>
      </w:r>
    </w:p>
    <w:p w14:paraId="0FD1BADA" w14:textId="77777777" w:rsidR="0097142D" w:rsidRPr="00616FAA" w:rsidRDefault="0097142D" w:rsidP="00616FAA">
      <w:pPr>
        <w:spacing w:line="312" w:lineRule="auto"/>
        <w:ind w:firstLine="300"/>
        <w:jc w:val="both"/>
        <w:rPr>
          <w:rFonts w:cs="Times New Roman"/>
          <w:color w:val="auto"/>
          <w:szCs w:val="24"/>
        </w:rPr>
      </w:pPr>
      <w:r w:rsidRPr="00616FAA">
        <w:rPr>
          <w:rFonts w:cs="Times New Roman"/>
          <w:color w:val="auto"/>
          <w:szCs w:val="24"/>
        </w:rPr>
        <w:t>(2) Khi xảy ra sự ăn mòn, carbon đóng vai trò là cực âm (anode) và iron (sắt) là cực dương (cathode).</w:t>
      </w:r>
    </w:p>
    <w:p w14:paraId="7BF9FC82" w14:textId="77777777" w:rsidR="0097142D" w:rsidRPr="00616FAA" w:rsidRDefault="0097142D" w:rsidP="00616FAA">
      <w:pPr>
        <w:spacing w:line="312" w:lineRule="auto"/>
        <w:ind w:firstLine="300"/>
        <w:jc w:val="both"/>
        <w:rPr>
          <w:rFonts w:cs="Times New Roman"/>
          <w:color w:val="auto"/>
          <w:szCs w:val="24"/>
        </w:rPr>
      </w:pPr>
      <w:r w:rsidRPr="00616FAA">
        <w:rPr>
          <w:rFonts w:cs="Times New Roman"/>
          <w:color w:val="auto"/>
          <w:szCs w:val="24"/>
        </w:rPr>
        <w:t>(3) Khi xảy ra sự ăn mòn, oxygen đóng vai trò là chất oxi hoá.</w:t>
      </w:r>
    </w:p>
    <w:p w14:paraId="4058F3B9" w14:textId="77777777" w:rsidR="0097142D" w:rsidRPr="00616FAA" w:rsidRDefault="0097142D" w:rsidP="00616FAA">
      <w:pPr>
        <w:spacing w:line="312" w:lineRule="auto"/>
        <w:ind w:firstLine="300"/>
        <w:jc w:val="both"/>
        <w:rPr>
          <w:rFonts w:cs="Times New Roman"/>
          <w:bCs/>
          <w:color w:val="auto"/>
          <w:szCs w:val="24"/>
        </w:rPr>
      </w:pPr>
      <w:r w:rsidRPr="00616FAA">
        <w:rPr>
          <w:rFonts w:cs="Times New Roman"/>
          <w:color w:val="auto"/>
          <w:szCs w:val="24"/>
        </w:rPr>
        <w:t xml:space="preserve">(4) </w:t>
      </w:r>
      <w:r w:rsidRPr="00616FAA">
        <w:rPr>
          <w:rFonts w:cs="Times New Roman"/>
          <w:bCs/>
          <w:color w:val="auto"/>
          <w:szCs w:val="24"/>
        </w:rPr>
        <w:t>Nếu gang, thép được ngâm trong dầu hỏa hoặc dầu nhờn sẽ chống được ăn mòn.</w:t>
      </w:r>
    </w:p>
    <w:p w14:paraId="2F8ADAA6" w14:textId="77777777" w:rsidR="0097142D" w:rsidRPr="00616FAA" w:rsidRDefault="0097142D" w:rsidP="00616FAA">
      <w:pPr>
        <w:spacing w:line="312" w:lineRule="auto"/>
        <w:ind w:firstLine="300"/>
        <w:jc w:val="both"/>
        <w:rPr>
          <w:rFonts w:cs="Times New Roman"/>
          <w:bCs/>
          <w:color w:val="auto"/>
          <w:szCs w:val="24"/>
        </w:rPr>
      </w:pPr>
      <w:r w:rsidRPr="00616FAA">
        <w:rPr>
          <w:rFonts w:cs="Times New Roman"/>
          <w:color w:val="auto"/>
          <w:szCs w:val="24"/>
        </w:rPr>
        <w:t xml:space="preserve">(5) </w:t>
      </w:r>
      <w:r w:rsidRPr="00616FAA">
        <w:rPr>
          <w:rStyle w:val="YoungMixChar"/>
          <w:rFonts w:cs="Times New Roman"/>
          <w:color w:val="auto"/>
          <w:szCs w:val="24"/>
        </w:rPr>
        <w:t xml:space="preserve">Khi xảy ra ăn mòn, có sự di chuyển electron từ điện cực </w:t>
      </w:r>
      <w:r w:rsidRPr="00616FAA">
        <w:rPr>
          <w:rFonts w:cs="Times New Roman"/>
          <w:color w:val="auto"/>
          <w:szCs w:val="24"/>
        </w:rPr>
        <w:t xml:space="preserve">iron (sắt) </w:t>
      </w:r>
      <w:r w:rsidRPr="00616FAA">
        <w:rPr>
          <w:rStyle w:val="YoungMixChar"/>
          <w:rFonts w:cs="Times New Roman"/>
          <w:color w:val="auto"/>
          <w:szCs w:val="24"/>
        </w:rPr>
        <w:t>sang điện cực carbon.</w:t>
      </w:r>
    </w:p>
    <w:p w14:paraId="7CF2CEFE" w14:textId="77777777" w:rsidR="0097142D" w:rsidRPr="00616FAA" w:rsidRDefault="0097142D" w:rsidP="00616FAA">
      <w:pPr>
        <w:spacing w:line="312" w:lineRule="auto"/>
        <w:ind w:firstLine="300"/>
        <w:jc w:val="both"/>
        <w:rPr>
          <w:rFonts w:cs="Times New Roman"/>
          <w:color w:val="auto"/>
          <w:szCs w:val="24"/>
        </w:rPr>
      </w:pPr>
      <w:r w:rsidRPr="00616FAA">
        <w:rPr>
          <w:rFonts w:cs="Times New Roman"/>
          <w:color w:val="auto"/>
          <w:szCs w:val="24"/>
        </w:rPr>
        <w:t xml:space="preserve">Liệt kê theo thứ tự </w:t>
      </w:r>
      <w:r w:rsidR="008A6182" w:rsidRPr="00616FAA">
        <w:rPr>
          <w:rFonts w:cs="Times New Roman"/>
          <w:color w:val="auto"/>
          <w:szCs w:val="24"/>
        </w:rPr>
        <w:t xml:space="preserve">các phát biểu đúng </w:t>
      </w:r>
      <w:r w:rsidRPr="00616FAA">
        <w:rPr>
          <w:rFonts w:cs="Times New Roman"/>
          <w:color w:val="auto"/>
          <w:szCs w:val="24"/>
        </w:rPr>
        <w:t>từ nhỏ đến lớn, ví dụ 123; 234;</w:t>
      </w:r>
      <w:r w:rsidR="008A6182" w:rsidRPr="00616FAA">
        <w:rPr>
          <w:rFonts w:cs="Times New Roman"/>
          <w:color w:val="auto"/>
          <w:szCs w:val="24"/>
        </w:rPr>
        <w:t xml:space="preserve"> </w:t>
      </w:r>
      <w:r w:rsidRPr="00616FAA">
        <w:rPr>
          <w:rFonts w:cs="Times New Roman"/>
          <w:color w:val="auto"/>
          <w:szCs w:val="24"/>
        </w:rPr>
        <w:t>...).</w:t>
      </w:r>
    </w:p>
    <w:p w14:paraId="09FBEB6D" w14:textId="77777777" w:rsidR="009A52FB" w:rsidRPr="00616FAA" w:rsidRDefault="005F0774" w:rsidP="00616FAA">
      <w:pPr>
        <w:tabs>
          <w:tab w:val="left" w:pos="992"/>
        </w:tabs>
        <w:spacing w:line="312" w:lineRule="auto"/>
        <w:contextualSpacing/>
        <w:jc w:val="both"/>
        <w:rPr>
          <w:rFonts w:cs="Times New Roman"/>
          <w:color w:val="auto"/>
          <w:szCs w:val="24"/>
        </w:rPr>
      </w:pPr>
      <w:r w:rsidRPr="00616FAA">
        <w:rPr>
          <w:b/>
          <w:color w:val="auto"/>
        </w:rPr>
        <w:t xml:space="preserve">Câu 2. </w:t>
      </w:r>
      <w:r w:rsidR="009A52FB" w:rsidRPr="00616FAA">
        <w:rPr>
          <w:rFonts w:cs="Times New Roman"/>
          <w:bCs/>
          <w:color w:val="auto"/>
          <w:szCs w:val="24"/>
        </w:rPr>
        <w:t>Thuốc Ritalin là chất kích thích hệ thần kinh trung ương được sử dụng phổ biến nhất trong điều trị rối loạn tăng động, giảm chú ý và chứng ngủ rũ. Mỗi viên thuốc ritalin chứa 10 mg methylphenidate hydrochloride được điều chế theo sơ đồ sau:</w:t>
      </w:r>
    </w:p>
    <w:p w14:paraId="20835F89" w14:textId="77777777" w:rsidR="009A52FB" w:rsidRPr="00616FAA" w:rsidRDefault="009A52FB" w:rsidP="00616FAA">
      <w:pPr>
        <w:spacing w:line="312" w:lineRule="auto"/>
        <w:ind w:firstLine="300"/>
        <w:jc w:val="center"/>
        <w:rPr>
          <w:rFonts w:cs="Times New Roman"/>
          <w:noProof/>
          <w:color w:val="auto"/>
          <w:szCs w:val="24"/>
        </w:rPr>
      </w:pPr>
      <w:r w:rsidRPr="00616FAA">
        <w:rPr>
          <w:rFonts w:cs="Times New Roman"/>
          <w:noProof/>
          <w:color w:val="auto"/>
          <w:szCs w:val="24"/>
        </w:rPr>
        <w:object w:dxaOrig="6360" w:dyaOrig="1980" w14:anchorId="1E250F7D">
          <v:shape id="_x0000_i1040" type="#_x0000_t75" style="width:318.05pt;height:98.9pt;mso-width-percent:0;mso-height-percent:0;mso-width-percent:0;mso-height-percent:0" o:ole="">
            <v:imagedata r:id="rId42" o:title=""/>
          </v:shape>
          <o:OLEObject Type="Embed" ProgID="ACD.ChemSketchCDX" ShapeID="_x0000_i1040" DrawAspect="Content" ObjectID="_1830597111" r:id="rId43"/>
        </w:object>
      </w:r>
    </w:p>
    <w:p w14:paraId="6AF4C151" w14:textId="77777777" w:rsidR="009A52FB" w:rsidRPr="00616FAA" w:rsidRDefault="009A52FB" w:rsidP="00616FAA">
      <w:pPr>
        <w:spacing w:line="312" w:lineRule="auto"/>
        <w:ind w:firstLine="300"/>
        <w:jc w:val="both"/>
        <w:rPr>
          <w:rFonts w:cs="Times New Roman"/>
          <w:bCs/>
          <w:color w:val="auto"/>
          <w:szCs w:val="24"/>
        </w:rPr>
      </w:pPr>
      <w:r w:rsidRPr="00616FAA">
        <w:rPr>
          <w:rFonts w:cs="Times New Roman"/>
          <w:bCs/>
          <w:color w:val="auto"/>
          <w:szCs w:val="24"/>
        </w:rPr>
        <w:t>Để sản xuất 3 triệu hộp thuốc ritalin loại 20 viên/hộp với hiệu suất là 78% tính theo ritalinic acid hydrochloride thì cần dùng tối thiểu bao nhiêu tấn ritalinic acid hydrochloride? (</w:t>
      </w:r>
      <w:r w:rsidRPr="00616FAA">
        <w:rPr>
          <w:rFonts w:cs="Times New Roman"/>
          <w:bCs/>
          <w:i/>
          <w:iCs/>
          <w:color w:val="auto"/>
          <w:szCs w:val="24"/>
        </w:rPr>
        <w:t>kết quả làm tròn đến hàng phần trăm</w:t>
      </w:r>
      <w:r w:rsidRPr="00616FAA">
        <w:rPr>
          <w:rFonts w:cs="Times New Roman"/>
          <w:bCs/>
          <w:color w:val="auto"/>
          <w:szCs w:val="24"/>
        </w:rPr>
        <w:t>)</w:t>
      </w:r>
    </w:p>
    <w:p w14:paraId="4AA92342" w14:textId="77777777" w:rsidR="00063D89" w:rsidRPr="00616FAA" w:rsidRDefault="005F0774" w:rsidP="00616FAA">
      <w:pPr>
        <w:spacing w:line="312" w:lineRule="auto"/>
        <w:jc w:val="both"/>
        <w:rPr>
          <w:rFonts w:cs="Times New Roman"/>
          <w:color w:val="auto"/>
          <w:szCs w:val="24"/>
        </w:rPr>
      </w:pPr>
      <w:r w:rsidRPr="00616FAA">
        <w:rPr>
          <w:b/>
          <w:color w:val="auto"/>
        </w:rPr>
        <w:t xml:space="preserve">Câu 3. </w:t>
      </w:r>
      <w:r w:rsidR="00063D89" w:rsidRPr="00616FAA">
        <w:rPr>
          <w:rFonts w:cs="Times New Roman"/>
          <w:color w:val="auto"/>
          <w:szCs w:val="24"/>
        </w:rPr>
        <w:t>Tiến hành các thí nghiệm sau với dung dịch X chứa lòng trắng trứng:</w:t>
      </w:r>
    </w:p>
    <w:p w14:paraId="55BA64EE" w14:textId="77777777" w:rsidR="00063D89" w:rsidRPr="00616FAA" w:rsidRDefault="00063D89" w:rsidP="00616FAA">
      <w:pPr>
        <w:tabs>
          <w:tab w:val="left" w:pos="36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t>(1) Thí nghiệm 1: Đun sôi dung dịch X.</w:t>
      </w:r>
    </w:p>
    <w:p w14:paraId="6ABEE303" w14:textId="77777777" w:rsidR="00063D89" w:rsidRPr="00616FAA" w:rsidRDefault="00063D89" w:rsidP="00616FAA">
      <w:pPr>
        <w:tabs>
          <w:tab w:val="left" w:pos="36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t>(2) Thí nghiệm 2: Cho dung dịch HCl vào dung dịch X, đun nóng.</w:t>
      </w:r>
    </w:p>
    <w:p w14:paraId="3817E127" w14:textId="77777777" w:rsidR="00063D89" w:rsidRPr="00616FAA" w:rsidRDefault="00063D89" w:rsidP="00616FAA">
      <w:pPr>
        <w:tabs>
          <w:tab w:val="left" w:pos="36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t>(3) Thí nghiệm 3: Cho dung dịch CuSO</w:t>
      </w:r>
      <w:r w:rsidRPr="00616FAA">
        <w:rPr>
          <w:rFonts w:cs="Times New Roman"/>
          <w:color w:val="auto"/>
          <w:szCs w:val="24"/>
          <w:vertAlign w:val="subscript"/>
        </w:rPr>
        <w:t xml:space="preserve">4 </w:t>
      </w:r>
      <w:r w:rsidRPr="00616FAA">
        <w:rPr>
          <w:rFonts w:cs="Times New Roman"/>
          <w:color w:val="auto"/>
          <w:szCs w:val="24"/>
        </w:rPr>
        <w:t xml:space="preserve">vào dung dịch X, </w:t>
      </w:r>
      <w:r w:rsidR="00B350A2" w:rsidRPr="00616FAA">
        <w:rPr>
          <w:rFonts w:cs="Times New Roman"/>
          <w:color w:val="auto"/>
          <w:szCs w:val="24"/>
        </w:rPr>
        <w:t>thêm tiếp</w:t>
      </w:r>
      <w:r w:rsidRPr="00616FAA">
        <w:rPr>
          <w:rFonts w:cs="Times New Roman"/>
          <w:color w:val="auto"/>
          <w:szCs w:val="24"/>
        </w:rPr>
        <w:t xml:space="preserve"> vài giọt dung dịch NaOH vào.</w:t>
      </w:r>
    </w:p>
    <w:p w14:paraId="072560B3" w14:textId="77777777" w:rsidR="00063D89" w:rsidRPr="00616FAA" w:rsidRDefault="00063D89" w:rsidP="00616FAA">
      <w:pPr>
        <w:tabs>
          <w:tab w:val="left" w:pos="36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t>(4) Thí nghiệm 4: Cho dung dịch NaOH vào dung dịch X, đun nóng.</w:t>
      </w:r>
    </w:p>
    <w:p w14:paraId="3FFB6A1A" w14:textId="77777777" w:rsidR="00063D89" w:rsidRPr="00616FAA" w:rsidRDefault="00063D89" w:rsidP="00616FAA">
      <w:pPr>
        <w:tabs>
          <w:tab w:val="left" w:pos="36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t xml:space="preserve">(5) Thí nghiệm 5: Cho dung dịch </w:t>
      </w:r>
      <w:r w:rsidR="00F05470" w:rsidRPr="00616FAA">
        <w:rPr>
          <w:rFonts w:cs="Times New Roman"/>
          <w:color w:val="auto"/>
          <w:szCs w:val="24"/>
        </w:rPr>
        <w:t>H</w:t>
      </w:r>
      <w:r w:rsidRPr="00616FAA">
        <w:rPr>
          <w:rFonts w:cs="Times New Roman"/>
          <w:color w:val="auto"/>
          <w:szCs w:val="24"/>
        </w:rPr>
        <w:t>NO</w:t>
      </w:r>
      <w:r w:rsidRPr="00616FAA">
        <w:rPr>
          <w:rFonts w:cs="Times New Roman"/>
          <w:color w:val="auto"/>
          <w:szCs w:val="24"/>
          <w:vertAlign w:val="subscript"/>
        </w:rPr>
        <w:t>3</w:t>
      </w:r>
      <w:r w:rsidRPr="00616FAA">
        <w:rPr>
          <w:rFonts w:cs="Times New Roman"/>
          <w:color w:val="auto"/>
          <w:szCs w:val="24"/>
        </w:rPr>
        <w:t xml:space="preserve"> </w:t>
      </w:r>
      <w:r w:rsidR="00F05470" w:rsidRPr="00616FAA">
        <w:rPr>
          <w:rFonts w:cs="Times New Roman"/>
          <w:color w:val="auto"/>
          <w:szCs w:val="24"/>
        </w:rPr>
        <w:t>đặc</w:t>
      </w:r>
      <w:r w:rsidRPr="00616FAA">
        <w:rPr>
          <w:rFonts w:cs="Times New Roman"/>
          <w:color w:val="auto"/>
          <w:szCs w:val="24"/>
        </w:rPr>
        <w:t xml:space="preserve"> vào dung dịch X.</w:t>
      </w:r>
    </w:p>
    <w:p w14:paraId="2B222E54" w14:textId="77777777" w:rsidR="00063D89" w:rsidRPr="00616FAA" w:rsidRDefault="00F20B04" w:rsidP="00616FAA">
      <w:pPr>
        <w:tabs>
          <w:tab w:val="left" w:pos="360"/>
          <w:tab w:val="left" w:pos="2880"/>
          <w:tab w:val="left" w:pos="5400"/>
          <w:tab w:val="left" w:pos="7920"/>
        </w:tabs>
        <w:spacing w:line="312" w:lineRule="auto"/>
        <w:ind w:left="360" w:hanging="360"/>
        <w:jc w:val="both"/>
        <w:rPr>
          <w:rFonts w:cs="Times New Roman"/>
          <w:color w:val="auto"/>
          <w:szCs w:val="24"/>
        </w:rPr>
      </w:pPr>
      <w:r w:rsidRPr="00616FAA">
        <w:rPr>
          <w:rFonts w:cs="Times New Roman"/>
          <w:color w:val="auto"/>
          <w:szCs w:val="24"/>
        </w:rPr>
        <w:t>Liệt kê theo thứ tự tăng dần</w:t>
      </w:r>
      <w:r w:rsidR="00063D89" w:rsidRPr="00616FAA">
        <w:rPr>
          <w:rFonts w:cs="Times New Roman"/>
          <w:color w:val="auto"/>
          <w:szCs w:val="24"/>
        </w:rPr>
        <w:t xml:space="preserve"> thí nghiệm có xảy ra phản ứng hóa học</w:t>
      </w:r>
      <w:r w:rsidRPr="00616FAA">
        <w:rPr>
          <w:rFonts w:cs="Times New Roman"/>
          <w:color w:val="auto"/>
          <w:szCs w:val="24"/>
        </w:rPr>
        <w:t>.</w:t>
      </w:r>
    </w:p>
    <w:p w14:paraId="59581FE9" w14:textId="77777777" w:rsidR="009D7C4C" w:rsidRPr="00616FAA" w:rsidRDefault="005F0774" w:rsidP="00616FAA">
      <w:pPr>
        <w:spacing w:line="312" w:lineRule="auto"/>
        <w:jc w:val="both"/>
        <w:rPr>
          <w:rFonts w:cs="Times New Roman"/>
          <w:bCs/>
          <w:i/>
          <w:iCs/>
          <w:color w:val="auto"/>
          <w:szCs w:val="24"/>
          <w:lang w:val="pt-BR"/>
        </w:rPr>
      </w:pPr>
      <w:r w:rsidRPr="00616FAA">
        <w:rPr>
          <w:b/>
          <w:color w:val="auto"/>
        </w:rPr>
        <w:t xml:space="preserve">Câu 4. </w:t>
      </w:r>
      <w:r w:rsidR="00B377DB" w:rsidRPr="00616FAA">
        <w:rPr>
          <w:rFonts w:cs="Times New Roman"/>
          <w:bCs/>
          <w:iCs/>
          <w:color w:val="auto"/>
          <w:szCs w:val="24"/>
          <w:lang w:val="pt-BR"/>
        </w:rPr>
        <w:t>Một cơ sở nhỏ sản xuất rượu vang từ nho sau quá trình lên men kéo dài 6 tháng. Mỗi vụ, cơ sở này lên men 500 kg nho (chứa 20% đường C</w:t>
      </w:r>
      <w:r w:rsidR="00B377DB" w:rsidRPr="00616FAA">
        <w:rPr>
          <w:rFonts w:cs="Times New Roman"/>
          <w:bCs/>
          <w:iCs/>
          <w:color w:val="auto"/>
          <w:szCs w:val="24"/>
          <w:vertAlign w:val="subscript"/>
          <w:lang w:val="pt-BR"/>
        </w:rPr>
        <w:t>6</w:t>
      </w:r>
      <w:r w:rsidR="00B377DB" w:rsidRPr="00616FAA">
        <w:rPr>
          <w:rFonts w:cs="Times New Roman"/>
          <w:bCs/>
          <w:iCs/>
          <w:color w:val="auto"/>
          <w:szCs w:val="24"/>
          <w:lang w:val="pt-BR"/>
        </w:rPr>
        <w:t>H</w:t>
      </w:r>
      <w:r w:rsidR="00B377DB" w:rsidRPr="00616FAA">
        <w:rPr>
          <w:rFonts w:cs="Times New Roman"/>
          <w:bCs/>
          <w:iCs/>
          <w:color w:val="auto"/>
          <w:szCs w:val="24"/>
          <w:vertAlign w:val="subscript"/>
          <w:lang w:val="pt-BR"/>
        </w:rPr>
        <w:t>12</w:t>
      </w:r>
      <w:r w:rsidR="00B377DB" w:rsidRPr="00616FAA">
        <w:rPr>
          <w:rFonts w:cs="Times New Roman"/>
          <w:bCs/>
          <w:iCs/>
          <w:color w:val="auto"/>
          <w:szCs w:val="24"/>
          <w:lang w:val="pt-BR"/>
        </w:rPr>
        <w:t>O</w:t>
      </w:r>
      <w:r w:rsidR="00B377DB" w:rsidRPr="00616FAA">
        <w:rPr>
          <w:rFonts w:cs="Times New Roman"/>
          <w:bCs/>
          <w:iCs/>
          <w:color w:val="auto"/>
          <w:szCs w:val="24"/>
          <w:vertAlign w:val="subscript"/>
          <w:lang w:val="pt-BR"/>
        </w:rPr>
        <w:t>6</w:t>
      </w:r>
      <w:r w:rsidR="00B377DB" w:rsidRPr="00616FAA">
        <w:rPr>
          <w:rFonts w:cs="Times New Roman"/>
          <w:bCs/>
          <w:iCs/>
          <w:color w:val="auto"/>
          <w:szCs w:val="24"/>
          <w:lang w:val="pt-BR"/>
        </w:rPr>
        <w:t xml:space="preserve">, còn lại là các chất không lên men) với hiệu suất đạt 80%. Rượu vang thu được có độ rượu 12° (12% ethanol theo thể tích). Khối lượng riêng của ethanol nguyên chất là 0,789 g/mL. Mỗi chai rượu vang có thể tích thực 750 mL. Tính số chai rượu vang mà cơ sở sản xuất được từ một vụ nho. </w:t>
      </w:r>
      <w:r w:rsidR="00B377DB" w:rsidRPr="00616FAA">
        <w:rPr>
          <w:rFonts w:cs="Times New Roman"/>
          <w:bCs/>
          <w:i/>
          <w:iCs/>
          <w:color w:val="auto"/>
          <w:szCs w:val="24"/>
          <w:lang w:val="pt-BR"/>
        </w:rPr>
        <w:t>(Kết quả làm tròn đến chữ số hàng đơn vị, chỉ làm tròn ở bước cuối cùng)</w:t>
      </w:r>
    </w:p>
    <w:p w14:paraId="24CD0DDB" w14:textId="77777777" w:rsidR="00D57753" w:rsidRPr="00616FAA" w:rsidRDefault="005F0774" w:rsidP="00616FAA">
      <w:pPr>
        <w:tabs>
          <w:tab w:val="left" w:pos="0"/>
          <w:tab w:val="left" w:pos="2880"/>
          <w:tab w:val="left" w:pos="5400"/>
          <w:tab w:val="left" w:pos="7920"/>
        </w:tabs>
        <w:spacing w:line="312" w:lineRule="auto"/>
        <w:jc w:val="both"/>
        <w:rPr>
          <w:rFonts w:cs="Times New Roman"/>
          <w:color w:val="auto"/>
          <w:szCs w:val="24"/>
        </w:rPr>
      </w:pPr>
      <w:r w:rsidRPr="00616FAA">
        <w:rPr>
          <w:b/>
          <w:color w:val="auto"/>
        </w:rPr>
        <w:t xml:space="preserve">Câu 5. </w:t>
      </w:r>
      <w:r w:rsidR="00D57753" w:rsidRPr="00616FAA">
        <w:rPr>
          <w:rFonts w:cs="Times New Roman"/>
          <w:color w:val="auto"/>
          <w:szCs w:val="24"/>
        </w:rPr>
        <w:t xml:space="preserve">Một nhóm học sinh tiến hành thí nghiệm thủy phân hoàn toàn tinh bột để điều chế glucose, sau đó thử tính chất của glucose bằng thuốc thử Fehling. Do quá trình xảy ra các hiện tượng không thể quan sát </w:t>
      </w:r>
      <w:r w:rsidR="00D57753" w:rsidRPr="00616FAA">
        <w:rPr>
          <w:rFonts w:cs="Times New Roman"/>
          <w:color w:val="auto"/>
          <w:szCs w:val="24"/>
        </w:rPr>
        <w:lastRenderedPageBreak/>
        <w:t>được nên để biết tiến trình của phản ứng thủy phân có thể sử dụng thêm iodine làm chất nhận biết. Các bước trong thí nghiệm này như sau:</w:t>
      </w:r>
    </w:p>
    <w:p w14:paraId="699946B9" w14:textId="77777777" w:rsidR="00D57753" w:rsidRPr="00616FAA" w:rsidRDefault="00D57753" w:rsidP="00616FAA">
      <w:pPr>
        <w:tabs>
          <w:tab w:val="left" w:pos="283"/>
          <w:tab w:val="left" w:pos="2835"/>
          <w:tab w:val="left" w:pos="5386"/>
          <w:tab w:val="left" w:pos="7937"/>
        </w:tabs>
        <w:spacing w:line="312" w:lineRule="auto"/>
        <w:jc w:val="both"/>
        <w:rPr>
          <w:rFonts w:cs="Times New Roman"/>
          <w:color w:val="auto"/>
          <w:szCs w:val="24"/>
        </w:rPr>
      </w:pPr>
      <w:r w:rsidRPr="00616FAA">
        <w:rPr>
          <w:rFonts w:cs="Times New Roman"/>
          <w:color w:val="auto"/>
          <w:szCs w:val="24"/>
        </w:rPr>
        <w:t>(1) Sau khoảng 20 phút, hút lấy 1 – 2 giọt dung dịch trong ống nghiệm (a) nhỏ vào ống nghiệm (b) để kiểm tra tiến trình thủy phân.</w:t>
      </w:r>
    </w:p>
    <w:p w14:paraId="383B21F1" w14:textId="77777777" w:rsidR="00D57753" w:rsidRPr="00616FAA" w:rsidRDefault="00D57753" w:rsidP="00616FAA">
      <w:pPr>
        <w:tabs>
          <w:tab w:val="left" w:pos="283"/>
          <w:tab w:val="left" w:pos="2835"/>
          <w:tab w:val="left" w:pos="5386"/>
          <w:tab w:val="left" w:pos="7937"/>
        </w:tabs>
        <w:spacing w:line="312" w:lineRule="auto"/>
        <w:jc w:val="both"/>
        <w:rPr>
          <w:rFonts w:cs="Times New Roman"/>
          <w:color w:val="auto"/>
          <w:szCs w:val="24"/>
        </w:rPr>
      </w:pPr>
      <w:r w:rsidRPr="00616FAA">
        <w:rPr>
          <w:rFonts w:cs="Times New Roman"/>
          <w:color w:val="auto"/>
          <w:szCs w:val="24"/>
        </w:rPr>
        <w:t>(2) Cho vào ống nghiệm (a) dung dịch hồ tinh bột 2% và dung dịch H</w:t>
      </w:r>
      <w:r w:rsidRPr="00616FAA">
        <w:rPr>
          <w:rFonts w:cs="Times New Roman"/>
          <w:color w:val="auto"/>
          <w:szCs w:val="24"/>
          <w:vertAlign w:val="subscript"/>
        </w:rPr>
        <w:t>2</w:t>
      </w:r>
      <w:r w:rsidRPr="00616FAA">
        <w:rPr>
          <w:rFonts w:cs="Times New Roman"/>
          <w:color w:val="auto"/>
          <w:szCs w:val="24"/>
        </w:rPr>
        <w:t>SO</w:t>
      </w:r>
      <w:r w:rsidRPr="00616FAA">
        <w:rPr>
          <w:rFonts w:cs="Times New Roman"/>
          <w:color w:val="auto"/>
          <w:szCs w:val="24"/>
          <w:vertAlign w:val="subscript"/>
        </w:rPr>
        <w:t xml:space="preserve">4 </w:t>
      </w:r>
      <w:r w:rsidRPr="00616FAA">
        <w:rPr>
          <w:rFonts w:cs="Times New Roman"/>
          <w:color w:val="auto"/>
          <w:szCs w:val="24"/>
        </w:rPr>
        <w:t>10% lắc đều rồi đặt ống nghiệm trong nồi nước sôi. Cho vào ống nghiệm (b) dung dịch I</w:t>
      </w:r>
      <w:r w:rsidRPr="00616FAA">
        <w:rPr>
          <w:rFonts w:cs="Times New Roman"/>
          <w:color w:val="auto"/>
          <w:szCs w:val="24"/>
          <w:vertAlign w:val="subscript"/>
        </w:rPr>
        <w:t>2</w:t>
      </w:r>
      <w:r w:rsidRPr="00616FAA">
        <w:rPr>
          <w:rFonts w:cs="Times New Roman"/>
          <w:color w:val="auto"/>
          <w:szCs w:val="24"/>
        </w:rPr>
        <w:t xml:space="preserve"> trong KI.</w:t>
      </w:r>
    </w:p>
    <w:p w14:paraId="4F91E242" w14:textId="77777777" w:rsidR="00D57753" w:rsidRPr="00616FAA" w:rsidRDefault="00D57753" w:rsidP="00616FAA">
      <w:pPr>
        <w:tabs>
          <w:tab w:val="left" w:pos="283"/>
          <w:tab w:val="left" w:pos="2835"/>
          <w:tab w:val="left" w:pos="5386"/>
          <w:tab w:val="left" w:pos="7937"/>
        </w:tabs>
        <w:spacing w:line="312" w:lineRule="auto"/>
        <w:jc w:val="both"/>
        <w:rPr>
          <w:rFonts w:cs="Times New Roman"/>
          <w:color w:val="auto"/>
          <w:szCs w:val="24"/>
        </w:rPr>
      </w:pPr>
      <w:r w:rsidRPr="00616FAA">
        <w:rPr>
          <w:rFonts w:cs="Times New Roman"/>
          <w:color w:val="auto"/>
          <w:szCs w:val="24"/>
        </w:rPr>
        <w:t>(3) Thêm tiếp vào ống nghiệm (c) vài giọt dung dịch CuSO</w:t>
      </w:r>
      <w:r w:rsidRPr="00616FAA">
        <w:rPr>
          <w:rFonts w:cs="Times New Roman"/>
          <w:color w:val="auto"/>
          <w:szCs w:val="24"/>
          <w:vertAlign w:val="subscript"/>
        </w:rPr>
        <w:t>4</w:t>
      </w:r>
      <w:r w:rsidRPr="00616FAA">
        <w:rPr>
          <w:rFonts w:cs="Times New Roman"/>
          <w:color w:val="auto"/>
          <w:szCs w:val="24"/>
        </w:rPr>
        <w:t xml:space="preserve"> 5%, lắc đều rồi đun nóng ống nghiệm.</w:t>
      </w:r>
    </w:p>
    <w:p w14:paraId="2AA1D14C" w14:textId="77777777" w:rsidR="00D57753" w:rsidRPr="00616FAA" w:rsidRDefault="00D57753" w:rsidP="00616FAA">
      <w:pPr>
        <w:tabs>
          <w:tab w:val="left" w:pos="283"/>
          <w:tab w:val="left" w:pos="2835"/>
          <w:tab w:val="left" w:pos="5386"/>
          <w:tab w:val="left" w:pos="7937"/>
        </w:tabs>
        <w:spacing w:line="312" w:lineRule="auto"/>
        <w:jc w:val="both"/>
        <w:rPr>
          <w:rFonts w:cs="Times New Roman"/>
          <w:color w:val="auto"/>
          <w:szCs w:val="24"/>
        </w:rPr>
      </w:pPr>
      <w:r w:rsidRPr="00616FAA">
        <w:rPr>
          <w:rFonts w:cs="Times New Roman"/>
          <w:color w:val="auto"/>
          <w:szCs w:val="24"/>
        </w:rPr>
        <w:t>(4) Lấy khoảng 1 mL dung dịch đã thủy phân hoàn toàn sang ống nghiệm (c), thêm dần từng giọt dung dịch NaOH 10% cho đến môi trường kiềm.</w:t>
      </w:r>
    </w:p>
    <w:p w14:paraId="1CE729DA" w14:textId="77777777" w:rsidR="00D57753" w:rsidRPr="00616FAA" w:rsidRDefault="00D57753" w:rsidP="00616FAA">
      <w:pPr>
        <w:tabs>
          <w:tab w:val="left" w:pos="283"/>
          <w:tab w:val="left" w:pos="2835"/>
          <w:tab w:val="left" w:pos="5386"/>
          <w:tab w:val="left" w:pos="7937"/>
        </w:tabs>
        <w:spacing w:line="312" w:lineRule="auto"/>
        <w:jc w:val="both"/>
        <w:rPr>
          <w:rFonts w:cs="Times New Roman"/>
          <w:color w:val="auto"/>
          <w:szCs w:val="24"/>
        </w:rPr>
      </w:pPr>
      <w:r w:rsidRPr="00616FAA">
        <w:rPr>
          <w:rFonts w:cs="Times New Roman"/>
          <w:color w:val="auto"/>
          <w:szCs w:val="24"/>
        </w:rPr>
        <w:t>Hãy sắp xếp số thứ tự các bước theo trình tự thành dãy bốn số để thực hiện thí nghiệm ở trên.</w:t>
      </w:r>
    </w:p>
    <w:p w14:paraId="6B3D507B" w14:textId="77777777" w:rsidR="002C17D8" w:rsidRPr="00616FAA" w:rsidRDefault="005F0774" w:rsidP="00616FAA">
      <w:pPr>
        <w:pStyle w:val="pn"/>
        <w:spacing w:line="312" w:lineRule="auto"/>
        <w:jc w:val="both"/>
        <w:rPr>
          <w:rFonts w:eastAsia="Arial"/>
          <w:szCs w:val="24"/>
          <w:lang w:eastAsia="vi-VN" w:bidi="vi-VN"/>
        </w:rPr>
      </w:pPr>
      <w:r w:rsidRPr="00616FAA">
        <w:rPr>
          <w:b/>
        </w:rPr>
        <w:t xml:space="preserve">Câu 6. </w:t>
      </w:r>
      <w:r w:rsidR="002C17D8" w:rsidRPr="00616FAA">
        <w:rPr>
          <w:rFonts w:eastAsia="Courier New"/>
          <w:szCs w:val="24"/>
          <w:lang w:eastAsia="vi-VN" w:bidi="vi-VN"/>
        </w:rPr>
        <w:t>Có nhiều vụ tai nạn giao thông xảy ra do người lái xe sử dụng rượu, bia khi tham gia giao thông. Theo Nghị định 100/2019/NĐ-CP, người điều khiển giao thông không được có nồng độ cồn trong máu hoặc hơi thở. Để xác định hàm lượng rượu trong máu người lái xe, người ta sử dụng phương pháp chuẩn độ ethanol có trong mẫu huyết tương bằng K</w:t>
      </w:r>
      <w:r w:rsidR="002C17D8" w:rsidRPr="00616FAA">
        <w:rPr>
          <w:rFonts w:eastAsia="Courier New"/>
          <w:szCs w:val="24"/>
          <w:vertAlign w:val="subscript"/>
          <w:lang w:eastAsia="vi-VN" w:bidi="vi-VN"/>
        </w:rPr>
        <w:t>2</w:t>
      </w:r>
      <w:r w:rsidR="002C17D8" w:rsidRPr="00616FAA">
        <w:rPr>
          <w:rFonts w:eastAsia="Courier New"/>
          <w:szCs w:val="24"/>
          <w:lang w:eastAsia="vi-VN" w:bidi="vi-VN"/>
        </w:rPr>
        <w:t>Cr</w:t>
      </w:r>
      <w:r w:rsidR="002C17D8" w:rsidRPr="00616FAA">
        <w:rPr>
          <w:rFonts w:eastAsia="Courier New"/>
          <w:szCs w:val="24"/>
          <w:vertAlign w:val="subscript"/>
          <w:lang w:eastAsia="vi-VN" w:bidi="vi-VN"/>
        </w:rPr>
        <w:t>2</w:t>
      </w:r>
      <w:r w:rsidR="002C17D8" w:rsidRPr="00616FAA">
        <w:rPr>
          <w:rFonts w:eastAsia="Courier New"/>
          <w:szCs w:val="24"/>
          <w:lang w:eastAsia="vi-VN" w:bidi="vi-VN"/>
        </w:rPr>
        <w:t>O</w:t>
      </w:r>
      <w:r w:rsidR="002C17D8" w:rsidRPr="00616FAA">
        <w:rPr>
          <w:rFonts w:eastAsia="Courier New"/>
          <w:szCs w:val="24"/>
          <w:vertAlign w:val="subscript"/>
          <w:lang w:eastAsia="vi-VN" w:bidi="vi-VN"/>
        </w:rPr>
        <w:t>7</w:t>
      </w:r>
      <w:r w:rsidR="002C17D8" w:rsidRPr="00616FAA">
        <w:rPr>
          <w:rFonts w:eastAsia="Courier New"/>
          <w:szCs w:val="24"/>
          <w:lang w:eastAsia="vi-VN" w:bidi="vi-VN"/>
        </w:rPr>
        <w:t>, môi trường acid (H</w:t>
      </w:r>
      <w:r w:rsidR="002C17D8" w:rsidRPr="00616FAA">
        <w:rPr>
          <w:rFonts w:eastAsia="Courier New"/>
          <w:szCs w:val="24"/>
          <w:vertAlign w:val="subscript"/>
          <w:lang w:eastAsia="vi-VN" w:bidi="vi-VN"/>
        </w:rPr>
        <w:t>2</w:t>
      </w:r>
      <w:r w:rsidR="002C17D8" w:rsidRPr="00616FAA">
        <w:rPr>
          <w:rFonts w:eastAsia="Courier New"/>
          <w:szCs w:val="24"/>
          <w:lang w:eastAsia="vi-VN" w:bidi="vi-VN"/>
        </w:rPr>
        <w:t>SO</w:t>
      </w:r>
      <w:r w:rsidR="002C17D8" w:rsidRPr="00616FAA">
        <w:rPr>
          <w:rFonts w:eastAsia="Courier New"/>
          <w:szCs w:val="24"/>
          <w:vertAlign w:val="subscript"/>
          <w:lang w:eastAsia="vi-VN" w:bidi="vi-VN"/>
        </w:rPr>
        <w:t>4</w:t>
      </w:r>
      <w:r w:rsidR="002C17D8" w:rsidRPr="00616FAA">
        <w:rPr>
          <w:rFonts w:eastAsia="Courier New"/>
          <w:szCs w:val="24"/>
          <w:lang w:eastAsia="vi-VN" w:bidi="vi-VN"/>
        </w:rPr>
        <w:t xml:space="preserve">). Khi đó </w:t>
      </w:r>
      <w:r w:rsidR="002C17D8" w:rsidRPr="00616FAA">
        <w:rPr>
          <w:position w:val="-4"/>
          <w:szCs w:val="24"/>
        </w:rPr>
        <w:object w:dxaOrig="300" w:dyaOrig="400" w14:anchorId="0ECFE290">
          <v:shape id="_x0000_i1041" type="#_x0000_t75" style="width:15.65pt;height:20.05pt" o:ole="">
            <v:imagedata r:id="rId44" o:title=""/>
          </v:shape>
          <o:OLEObject Type="Embed" ProgID="Equation.DSMT4" ShapeID="_x0000_i1041" DrawAspect="Content" ObjectID="_1830597112" r:id="rId45"/>
        </w:object>
      </w:r>
      <w:r w:rsidR="002C17D8" w:rsidRPr="00616FAA">
        <w:rPr>
          <w:rFonts w:eastAsia="Courier New"/>
          <w:szCs w:val="24"/>
          <w:lang w:eastAsia="vi-VN" w:bidi="vi-VN"/>
        </w:rPr>
        <w:t xml:space="preserve">bị khử thành </w:t>
      </w:r>
      <w:r w:rsidR="002C17D8" w:rsidRPr="00616FAA">
        <w:rPr>
          <w:position w:val="-4"/>
          <w:szCs w:val="24"/>
        </w:rPr>
        <w:object w:dxaOrig="300" w:dyaOrig="400" w14:anchorId="583371F9">
          <v:shape id="_x0000_i1042" type="#_x0000_t75" style="width:15.05pt;height:20.05pt" o:ole="">
            <v:imagedata r:id="rId46" o:title=""/>
          </v:shape>
          <o:OLEObject Type="Embed" ProgID="Equation.DSMT4" ShapeID="_x0000_i1042" DrawAspect="Content" ObjectID="_1830597113" r:id="rId47"/>
        </w:object>
      </w:r>
      <w:r w:rsidR="002C17D8" w:rsidRPr="00616FAA">
        <w:rPr>
          <w:rFonts w:eastAsia="Courier New"/>
          <w:szCs w:val="24"/>
          <w:lang w:eastAsia="vi-VN" w:bidi="vi-VN"/>
        </w:rPr>
        <w:t xml:space="preserve"> (đổi từ màu vàng cam sang xanh), C</w:t>
      </w:r>
      <w:r w:rsidR="002C17D8" w:rsidRPr="00616FAA">
        <w:rPr>
          <w:rFonts w:eastAsia="Courier New"/>
          <w:szCs w:val="24"/>
          <w:vertAlign w:val="subscript"/>
          <w:lang w:eastAsia="vi-VN" w:bidi="vi-VN"/>
        </w:rPr>
        <w:t>2</w:t>
      </w:r>
      <w:r w:rsidR="002C17D8" w:rsidRPr="00616FAA">
        <w:rPr>
          <w:rFonts w:eastAsia="Courier New"/>
          <w:szCs w:val="24"/>
          <w:lang w:eastAsia="vi-VN" w:bidi="vi-VN"/>
        </w:rPr>
        <w:t>H</w:t>
      </w:r>
      <w:r w:rsidR="002C17D8" w:rsidRPr="00616FAA">
        <w:rPr>
          <w:rFonts w:eastAsia="Courier New"/>
          <w:szCs w:val="24"/>
          <w:vertAlign w:val="subscript"/>
          <w:lang w:eastAsia="vi-VN" w:bidi="vi-VN"/>
        </w:rPr>
        <w:t>5</w:t>
      </w:r>
      <w:r w:rsidR="002C17D8" w:rsidRPr="00616FAA">
        <w:rPr>
          <w:rFonts w:eastAsia="Courier New"/>
          <w:szCs w:val="24"/>
          <w:lang w:eastAsia="vi-VN" w:bidi="vi-VN"/>
        </w:rPr>
        <w:t>OH bị oxi hoá thành CH</w:t>
      </w:r>
      <w:r w:rsidR="002C17D8" w:rsidRPr="00616FAA">
        <w:rPr>
          <w:rFonts w:eastAsia="Courier New"/>
          <w:szCs w:val="24"/>
          <w:vertAlign w:val="subscript"/>
          <w:lang w:eastAsia="vi-VN" w:bidi="vi-VN"/>
        </w:rPr>
        <w:t>3</w:t>
      </w:r>
      <w:r w:rsidR="002C17D8" w:rsidRPr="00616FAA">
        <w:rPr>
          <w:rFonts w:eastAsia="Courier New"/>
          <w:szCs w:val="24"/>
          <w:lang w:eastAsia="vi-VN" w:bidi="vi-VN"/>
        </w:rPr>
        <w:t>CHO.</w:t>
      </w:r>
      <w:bookmarkStart w:id="1" w:name="bookmark729"/>
      <w:bookmarkEnd w:id="1"/>
      <w:r w:rsidR="002C17D8" w:rsidRPr="00616FAA">
        <w:rPr>
          <w:rFonts w:eastAsia="Courier New"/>
          <w:szCs w:val="24"/>
          <w:lang w:eastAsia="vi-VN" w:bidi="vi-VN"/>
        </w:rPr>
        <w:t xml:space="preserve"> </w:t>
      </w:r>
      <w:r w:rsidR="002C17D8" w:rsidRPr="00616FAA">
        <w:rPr>
          <w:rFonts w:eastAsia="Arial"/>
          <w:szCs w:val="24"/>
          <w:lang w:eastAsia="vi-VN" w:bidi="vi-VN"/>
        </w:rPr>
        <w:t>Khi chuẩn độ 5 mL mẫu huyết tương máu của một người lái xe cần dùng 2 mL dung dịch K</w:t>
      </w:r>
      <w:r w:rsidR="002C17D8" w:rsidRPr="00616FAA">
        <w:rPr>
          <w:rFonts w:eastAsia="Arial"/>
          <w:szCs w:val="24"/>
          <w:vertAlign w:val="subscript"/>
          <w:lang w:eastAsia="vi-VN" w:bidi="vi-VN"/>
        </w:rPr>
        <w:t>2</w:t>
      </w:r>
      <w:r w:rsidR="002C17D8" w:rsidRPr="00616FAA">
        <w:rPr>
          <w:rFonts w:eastAsia="Arial"/>
          <w:szCs w:val="24"/>
          <w:lang w:eastAsia="vi-VN" w:bidi="vi-VN"/>
        </w:rPr>
        <w:t>Cr</w:t>
      </w:r>
      <w:r w:rsidR="002C17D8" w:rsidRPr="00616FAA">
        <w:rPr>
          <w:rFonts w:eastAsia="Arial"/>
          <w:szCs w:val="24"/>
          <w:vertAlign w:val="subscript"/>
          <w:lang w:eastAsia="vi-VN" w:bidi="vi-VN"/>
        </w:rPr>
        <w:t>2</w:t>
      </w:r>
      <w:r w:rsidR="002C17D8" w:rsidRPr="00616FAA">
        <w:rPr>
          <w:rFonts w:eastAsia="Arial"/>
          <w:szCs w:val="24"/>
          <w:lang w:eastAsia="vi-VN" w:bidi="vi-VN"/>
        </w:rPr>
        <w:t>O</w:t>
      </w:r>
      <w:r w:rsidR="002C17D8" w:rsidRPr="00616FAA">
        <w:rPr>
          <w:rFonts w:eastAsia="Arial"/>
          <w:szCs w:val="24"/>
          <w:vertAlign w:val="subscript"/>
          <w:lang w:eastAsia="vi-VN" w:bidi="vi-VN"/>
        </w:rPr>
        <w:t>7</w:t>
      </w:r>
      <w:r w:rsidR="002C17D8" w:rsidRPr="00616FAA">
        <w:rPr>
          <w:rFonts w:eastAsia="Arial"/>
          <w:szCs w:val="24"/>
          <w:lang w:eastAsia="vi-VN" w:bidi="vi-VN"/>
        </w:rPr>
        <w:t xml:space="preserve"> 0,01 M. Trong 100 mL máu của người lái xe đó có bao nhiêu mg C</w:t>
      </w:r>
      <w:r w:rsidR="002C17D8" w:rsidRPr="00616FAA">
        <w:rPr>
          <w:rFonts w:eastAsia="Arial"/>
          <w:szCs w:val="24"/>
          <w:vertAlign w:val="subscript"/>
          <w:lang w:eastAsia="vi-VN" w:bidi="vi-VN"/>
        </w:rPr>
        <w:t>2</w:t>
      </w:r>
      <w:r w:rsidR="002C17D8" w:rsidRPr="00616FAA">
        <w:rPr>
          <w:rFonts w:eastAsia="Arial"/>
          <w:szCs w:val="24"/>
          <w:lang w:eastAsia="vi-VN" w:bidi="vi-VN"/>
        </w:rPr>
        <w:t>H</w:t>
      </w:r>
      <w:r w:rsidR="002C17D8" w:rsidRPr="00616FAA">
        <w:rPr>
          <w:rFonts w:eastAsia="Arial"/>
          <w:szCs w:val="24"/>
          <w:vertAlign w:val="subscript"/>
          <w:lang w:eastAsia="vi-VN" w:bidi="vi-VN"/>
        </w:rPr>
        <w:t>5</w:t>
      </w:r>
      <w:r w:rsidR="002C17D8" w:rsidRPr="00616FAA">
        <w:rPr>
          <w:rFonts w:eastAsia="Arial"/>
          <w:szCs w:val="24"/>
          <w:lang w:eastAsia="vi-VN" w:bidi="vi-VN"/>
        </w:rPr>
        <w:t>OH? Giả sử rằng trong thí nghiệm trên chỉ có ethanol tác dụng với K</w:t>
      </w:r>
      <w:r w:rsidR="002C17D8" w:rsidRPr="00616FAA">
        <w:rPr>
          <w:rFonts w:eastAsia="Arial"/>
          <w:szCs w:val="24"/>
          <w:vertAlign w:val="subscript"/>
          <w:lang w:eastAsia="vi-VN" w:bidi="vi-VN"/>
        </w:rPr>
        <w:t>2</w:t>
      </w:r>
      <w:r w:rsidR="002C17D8" w:rsidRPr="00616FAA">
        <w:rPr>
          <w:rFonts w:eastAsia="Arial"/>
          <w:szCs w:val="24"/>
          <w:lang w:eastAsia="vi-VN" w:bidi="vi-VN"/>
        </w:rPr>
        <w:t>Cr</w:t>
      </w:r>
      <w:r w:rsidR="002C17D8" w:rsidRPr="00616FAA">
        <w:rPr>
          <w:rFonts w:eastAsia="Arial"/>
          <w:szCs w:val="24"/>
          <w:vertAlign w:val="subscript"/>
          <w:lang w:eastAsia="vi-VN" w:bidi="vi-VN"/>
        </w:rPr>
        <w:t>2</w:t>
      </w:r>
      <w:r w:rsidR="002C17D8" w:rsidRPr="00616FAA">
        <w:rPr>
          <w:rFonts w:eastAsia="Arial"/>
          <w:szCs w:val="24"/>
          <w:lang w:eastAsia="vi-VN" w:bidi="vi-VN"/>
        </w:rPr>
        <w:t>O</w:t>
      </w:r>
      <w:r w:rsidR="002C17D8" w:rsidRPr="00616FAA">
        <w:rPr>
          <w:rFonts w:eastAsia="Arial"/>
          <w:szCs w:val="24"/>
          <w:vertAlign w:val="subscript"/>
          <w:lang w:eastAsia="vi-VN" w:bidi="vi-VN"/>
        </w:rPr>
        <w:t>7</w:t>
      </w:r>
      <w:r w:rsidR="002C17D8" w:rsidRPr="00616FAA">
        <w:rPr>
          <w:rFonts w:eastAsia="Arial"/>
          <w:szCs w:val="24"/>
          <w:lang w:eastAsia="vi-VN" w:bidi="vi-VN"/>
        </w:rPr>
        <w:t>. (kết quả làm tròn đến hàng phần mười).</w:t>
      </w:r>
    </w:p>
    <w:p w14:paraId="2A45790B" w14:textId="77777777" w:rsidR="007A7BD5" w:rsidRPr="00616FAA" w:rsidRDefault="007A7BD5" w:rsidP="00616FAA">
      <w:pPr>
        <w:spacing w:line="312" w:lineRule="auto"/>
        <w:rPr>
          <w:color w:val="auto"/>
        </w:rPr>
      </w:pPr>
    </w:p>
    <w:p w14:paraId="4641664D" w14:textId="77777777" w:rsidR="007A7BD5" w:rsidRPr="00616FAA" w:rsidRDefault="00B51290" w:rsidP="00616FAA">
      <w:pPr>
        <w:spacing w:line="312" w:lineRule="auto"/>
        <w:jc w:val="center"/>
        <w:rPr>
          <w:color w:val="auto"/>
        </w:rPr>
      </w:pPr>
      <w:r w:rsidRPr="00616FAA">
        <w:rPr>
          <w:rStyle w:val="YoungMixChar"/>
          <w:b/>
          <w:i/>
          <w:color w:val="auto"/>
        </w:rPr>
        <w:t>------ H</w:t>
      </w:r>
      <w:r w:rsidRPr="00616FAA">
        <w:rPr>
          <w:rStyle w:val="YoungMixChar"/>
          <w:b/>
          <w:i/>
          <w:color w:val="auto"/>
        </w:rPr>
        <w:t>Ế</w:t>
      </w:r>
      <w:r w:rsidRPr="00616FAA">
        <w:rPr>
          <w:rStyle w:val="YoungMixChar"/>
          <w:b/>
          <w:i/>
          <w:color w:val="auto"/>
        </w:rPr>
        <w:t>T ------</w:t>
      </w:r>
    </w:p>
    <w:sectPr w:rsidR="007A7BD5" w:rsidRPr="00616FAA" w:rsidSect="00616FAA">
      <w:footerReference w:type="default" r:id="rId48"/>
      <w:pgSz w:w="11906" w:h="16838"/>
      <w:pgMar w:top="680" w:right="794" w:bottom="680" w:left="794" w:header="284"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4C9F2" w14:textId="77777777" w:rsidR="00B51290" w:rsidRDefault="00B51290" w:rsidP="008B2BC6">
      <w:pPr>
        <w:spacing w:line="240" w:lineRule="auto"/>
      </w:pPr>
      <w:r>
        <w:separator/>
      </w:r>
    </w:p>
  </w:endnote>
  <w:endnote w:type="continuationSeparator" w:id="0">
    <w:p w14:paraId="286A1BED" w14:textId="77777777" w:rsidR="00B51290" w:rsidRDefault="00B51290" w:rsidP="008B2B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Bodon">
    <w:altName w:val="Calibri"/>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02B68" w14:textId="77777777" w:rsidR="007A7BD5" w:rsidRDefault="00B51290">
    <w:pPr>
      <w:pBdr>
        <w:top w:val="single" w:sz="6" w:space="1" w:color="auto"/>
      </w:pBdr>
      <w:tabs>
        <w:tab w:val="right" w:pos="10489"/>
      </w:tabs>
      <w:spacing w:line="240" w:lineRule="auto"/>
    </w:pPr>
    <w:r>
      <w:t>Mã đ</w:t>
    </w:r>
    <w:r>
      <w:t>ề</w:t>
    </w:r>
    <w:r>
      <w:t xml:space="preserve"> 103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08229" w14:textId="77777777" w:rsidR="00B51290" w:rsidRDefault="00B51290" w:rsidP="008B2BC6">
      <w:pPr>
        <w:spacing w:line="240" w:lineRule="auto"/>
      </w:pPr>
      <w:r>
        <w:separator/>
      </w:r>
    </w:p>
  </w:footnote>
  <w:footnote w:type="continuationSeparator" w:id="0">
    <w:p w14:paraId="48AEDFDB" w14:textId="77777777" w:rsidR="00B51290" w:rsidRDefault="00B51290" w:rsidP="008B2B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103"/>
    <w:multiLevelType w:val="hybridMultilevel"/>
    <w:tmpl w:val="69D810C2"/>
    <w:lvl w:ilvl="0" w:tplc="494C6E0A">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24AF07D7"/>
    <w:multiLevelType w:val="hybridMultilevel"/>
    <w:tmpl w:val="740A0100"/>
    <w:lvl w:ilvl="0" w:tplc="3808029C">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144699"/>
    <w:multiLevelType w:val="multilevel"/>
    <w:tmpl w:val="17A4733E"/>
    <w:lvl w:ilvl="0">
      <w:start w:val="1"/>
      <w:numFmt w:val="decimal"/>
      <w:suff w:val="space"/>
      <w:lvlText w:val="Câu %1."/>
      <w:lvlJc w:val="left"/>
      <w:pPr>
        <w:ind w:left="0" w:firstLine="0"/>
      </w:pPr>
      <w:rPr>
        <w:rFonts w:ascii="Times New Roman Bold" w:hAnsi="Times New Roman Bold" w:hint="default"/>
        <w:b/>
        <w:i w:val="0"/>
        <w:color w:val="0000FF"/>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FA2662"/>
    <w:multiLevelType w:val="hybridMultilevel"/>
    <w:tmpl w:val="0FA8FD2A"/>
    <w:lvl w:ilvl="0" w:tplc="D23853FA">
      <w:start w:val="1"/>
      <w:numFmt w:val="decimal"/>
      <w:lvlRestart w:val="0"/>
      <w:suff w:val="space"/>
      <w:lvlText w:val="Câu %1."/>
      <w:lvlJc w:val="left"/>
      <w:pPr>
        <w:ind w:left="0" w:firstLine="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D6431C"/>
    <w:multiLevelType w:val="hybridMultilevel"/>
    <w:tmpl w:val="8BCEEE50"/>
    <w:lvl w:ilvl="0" w:tplc="3B546C68">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285257"/>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620F1CFD"/>
    <w:multiLevelType w:val="hybridMultilevel"/>
    <w:tmpl w:val="898C4054"/>
    <w:lvl w:ilvl="0" w:tplc="4448ECBA">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14FC2"/>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15:restartNumberingAfterBreak="0">
    <w:nsid w:val="6D9C572C"/>
    <w:multiLevelType w:val="hybridMultilevel"/>
    <w:tmpl w:val="0D1C59B6"/>
    <w:lvl w:ilvl="0" w:tplc="17DCAA48">
      <w:start w:val="1"/>
      <w:numFmt w:val="decimal"/>
      <w:lvlText w:val="Câu %1."/>
      <w:lvlJc w:val="left"/>
      <w:pPr>
        <w:ind w:left="720" w:hanging="360"/>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E51B84"/>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5"/>
  </w:num>
  <w:num w:numId="5">
    <w:abstractNumId w:val="7"/>
  </w:num>
  <w:num w:numId="6">
    <w:abstractNumId w:val="6"/>
  </w:num>
  <w:num w:numId="7">
    <w:abstractNumId w:val="2"/>
  </w:num>
  <w:num w:numId="8">
    <w:abstractNumId w:val="8"/>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BC6"/>
    <w:rsid w:val="00010580"/>
    <w:rsid w:val="00012F66"/>
    <w:rsid w:val="00017228"/>
    <w:rsid w:val="000247B7"/>
    <w:rsid w:val="00026178"/>
    <w:rsid w:val="000268B9"/>
    <w:rsid w:val="00033637"/>
    <w:rsid w:val="00040BDD"/>
    <w:rsid w:val="0004228B"/>
    <w:rsid w:val="000552E4"/>
    <w:rsid w:val="00060625"/>
    <w:rsid w:val="00063D89"/>
    <w:rsid w:val="0006545C"/>
    <w:rsid w:val="00065A0B"/>
    <w:rsid w:val="00071303"/>
    <w:rsid w:val="000861AE"/>
    <w:rsid w:val="0009118F"/>
    <w:rsid w:val="00091CF4"/>
    <w:rsid w:val="00094348"/>
    <w:rsid w:val="000A636B"/>
    <w:rsid w:val="000B03EC"/>
    <w:rsid w:val="000B0F23"/>
    <w:rsid w:val="000B2878"/>
    <w:rsid w:val="000B72F8"/>
    <w:rsid w:val="000C187C"/>
    <w:rsid w:val="000C332E"/>
    <w:rsid w:val="000C73B7"/>
    <w:rsid w:val="000D3B18"/>
    <w:rsid w:val="000D55B9"/>
    <w:rsid w:val="000D7000"/>
    <w:rsid w:val="000E3310"/>
    <w:rsid w:val="000F5BF7"/>
    <w:rsid w:val="001011FE"/>
    <w:rsid w:val="00102A35"/>
    <w:rsid w:val="00104F04"/>
    <w:rsid w:val="001100B5"/>
    <w:rsid w:val="00120AB9"/>
    <w:rsid w:val="00120AD0"/>
    <w:rsid w:val="0012376A"/>
    <w:rsid w:val="00126364"/>
    <w:rsid w:val="001328AD"/>
    <w:rsid w:val="00135BA7"/>
    <w:rsid w:val="00135EAA"/>
    <w:rsid w:val="00137DA3"/>
    <w:rsid w:val="001559AF"/>
    <w:rsid w:val="00176EB0"/>
    <w:rsid w:val="001850A4"/>
    <w:rsid w:val="0019070C"/>
    <w:rsid w:val="00190AA1"/>
    <w:rsid w:val="00190CAD"/>
    <w:rsid w:val="001A6885"/>
    <w:rsid w:val="001B6908"/>
    <w:rsid w:val="001C1895"/>
    <w:rsid w:val="001D3FA5"/>
    <w:rsid w:val="001E1D3D"/>
    <w:rsid w:val="001E2EA0"/>
    <w:rsid w:val="001E65AD"/>
    <w:rsid w:val="001E6643"/>
    <w:rsid w:val="001E6E70"/>
    <w:rsid w:val="001E7A2A"/>
    <w:rsid w:val="001F3443"/>
    <w:rsid w:val="001F6DD9"/>
    <w:rsid w:val="00207D12"/>
    <w:rsid w:val="00211BAD"/>
    <w:rsid w:val="00212CFA"/>
    <w:rsid w:val="00213D64"/>
    <w:rsid w:val="002178AA"/>
    <w:rsid w:val="002214D1"/>
    <w:rsid w:val="0022743F"/>
    <w:rsid w:val="002353F6"/>
    <w:rsid w:val="00235CDF"/>
    <w:rsid w:val="0026783D"/>
    <w:rsid w:val="00270095"/>
    <w:rsid w:val="00272240"/>
    <w:rsid w:val="0027664F"/>
    <w:rsid w:val="00280E81"/>
    <w:rsid w:val="00293D3F"/>
    <w:rsid w:val="00294FD5"/>
    <w:rsid w:val="002A1C4D"/>
    <w:rsid w:val="002A2869"/>
    <w:rsid w:val="002B0C91"/>
    <w:rsid w:val="002B6241"/>
    <w:rsid w:val="002B6840"/>
    <w:rsid w:val="002C17D8"/>
    <w:rsid w:val="002C1F17"/>
    <w:rsid w:val="002C2C10"/>
    <w:rsid w:val="002C3132"/>
    <w:rsid w:val="002C5B61"/>
    <w:rsid w:val="002C75FD"/>
    <w:rsid w:val="002E44C5"/>
    <w:rsid w:val="002E72A1"/>
    <w:rsid w:val="002F3A6D"/>
    <w:rsid w:val="003059D8"/>
    <w:rsid w:val="00320715"/>
    <w:rsid w:val="00325EFD"/>
    <w:rsid w:val="00330B07"/>
    <w:rsid w:val="003420EF"/>
    <w:rsid w:val="003433CE"/>
    <w:rsid w:val="003451F4"/>
    <w:rsid w:val="00345298"/>
    <w:rsid w:val="003522E5"/>
    <w:rsid w:val="003525E4"/>
    <w:rsid w:val="00353FCB"/>
    <w:rsid w:val="00361264"/>
    <w:rsid w:val="0037297E"/>
    <w:rsid w:val="00372CA6"/>
    <w:rsid w:val="003800D8"/>
    <w:rsid w:val="00384C85"/>
    <w:rsid w:val="0038797E"/>
    <w:rsid w:val="003A2A90"/>
    <w:rsid w:val="003A35CA"/>
    <w:rsid w:val="003B72CD"/>
    <w:rsid w:val="003C6708"/>
    <w:rsid w:val="003D313C"/>
    <w:rsid w:val="003E38B1"/>
    <w:rsid w:val="003E4401"/>
    <w:rsid w:val="003E71C2"/>
    <w:rsid w:val="003E7599"/>
    <w:rsid w:val="003F2030"/>
    <w:rsid w:val="003F2F04"/>
    <w:rsid w:val="004059F4"/>
    <w:rsid w:val="0041082B"/>
    <w:rsid w:val="0041223F"/>
    <w:rsid w:val="004203DC"/>
    <w:rsid w:val="0042197C"/>
    <w:rsid w:val="00427B4A"/>
    <w:rsid w:val="00431A37"/>
    <w:rsid w:val="004330A9"/>
    <w:rsid w:val="00436B86"/>
    <w:rsid w:val="004401E5"/>
    <w:rsid w:val="004419D7"/>
    <w:rsid w:val="00442E88"/>
    <w:rsid w:val="00446A6D"/>
    <w:rsid w:val="004540EE"/>
    <w:rsid w:val="00462840"/>
    <w:rsid w:val="00463488"/>
    <w:rsid w:val="004634D9"/>
    <w:rsid w:val="00465FE2"/>
    <w:rsid w:val="00470098"/>
    <w:rsid w:val="0047236F"/>
    <w:rsid w:val="00474B8F"/>
    <w:rsid w:val="004844AB"/>
    <w:rsid w:val="0048456F"/>
    <w:rsid w:val="004A1D86"/>
    <w:rsid w:val="004A2E90"/>
    <w:rsid w:val="004A4348"/>
    <w:rsid w:val="004A6372"/>
    <w:rsid w:val="004A6F18"/>
    <w:rsid w:val="004C75EC"/>
    <w:rsid w:val="004D5F39"/>
    <w:rsid w:val="004E1171"/>
    <w:rsid w:val="004E60AE"/>
    <w:rsid w:val="004E7605"/>
    <w:rsid w:val="004F4E34"/>
    <w:rsid w:val="00502670"/>
    <w:rsid w:val="00504FA1"/>
    <w:rsid w:val="00514EB8"/>
    <w:rsid w:val="00516284"/>
    <w:rsid w:val="00524410"/>
    <w:rsid w:val="00527079"/>
    <w:rsid w:val="0053354A"/>
    <w:rsid w:val="005355DA"/>
    <w:rsid w:val="005519A2"/>
    <w:rsid w:val="00562BAF"/>
    <w:rsid w:val="00563353"/>
    <w:rsid w:val="00585E56"/>
    <w:rsid w:val="00591A3D"/>
    <w:rsid w:val="00597FDE"/>
    <w:rsid w:val="005B4199"/>
    <w:rsid w:val="005C36DE"/>
    <w:rsid w:val="005C4A88"/>
    <w:rsid w:val="005D0822"/>
    <w:rsid w:val="005D0B69"/>
    <w:rsid w:val="005D1457"/>
    <w:rsid w:val="005D3B69"/>
    <w:rsid w:val="005E08C3"/>
    <w:rsid w:val="005E35AE"/>
    <w:rsid w:val="005E647A"/>
    <w:rsid w:val="005F0774"/>
    <w:rsid w:val="005F2E05"/>
    <w:rsid w:val="005F311B"/>
    <w:rsid w:val="005F3CB7"/>
    <w:rsid w:val="00604818"/>
    <w:rsid w:val="00613D49"/>
    <w:rsid w:val="00616FAA"/>
    <w:rsid w:val="00617DDD"/>
    <w:rsid w:val="00621664"/>
    <w:rsid w:val="0062368C"/>
    <w:rsid w:val="006253A7"/>
    <w:rsid w:val="006269C5"/>
    <w:rsid w:val="00640F3F"/>
    <w:rsid w:val="006411B4"/>
    <w:rsid w:val="006471B8"/>
    <w:rsid w:val="00650C18"/>
    <w:rsid w:val="00651ABD"/>
    <w:rsid w:val="00651E3B"/>
    <w:rsid w:val="00653662"/>
    <w:rsid w:val="00654070"/>
    <w:rsid w:val="0065428B"/>
    <w:rsid w:val="00656A72"/>
    <w:rsid w:val="00657AED"/>
    <w:rsid w:val="00663ABF"/>
    <w:rsid w:val="006723D2"/>
    <w:rsid w:val="00692D6A"/>
    <w:rsid w:val="00693D51"/>
    <w:rsid w:val="006959E7"/>
    <w:rsid w:val="006A3C1A"/>
    <w:rsid w:val="006A6627"/>
    <w:rsid w:val="006B2222"/>
    <w:rsid w:val="006C06B3"/>
    <w:rsid w:val="006D071D"/>
    <w:rsid w:val="006D2D9A"/>
    <w:rsid w:val="006E3B44"/>
    <w:rsid w:val="006E3D39"/>
    <w:rsid w:val="006F305B"/>
    <w:rsid w:val="006F3756"/>
    <w:rsid w:val="006F3DA6"/>
    <w:rsid w:val="007035C3"/>
    <w:rsid w:val="0070594C"/>
    <w:rsid w:val="00711E61"/>
    <w:rsid w:val="00725C2E"/>
    <w:rsid w:val="00731814"/>
    <w:rsid w:val="00733E67"/>
    <w:rsid w:val="00735699"/>
    <w:rsid w:val="0073719B"/>
    <w:rsid w:val="007376FD"/>
    <w:rsid w:val="00745BD6"/>
    <w:rsid w:val="00756D42"/>
    <w:rsid w:val="00766F5B"/>
    <w:rsid w:val="0077183E"/>
    <w:rsid w:val="00771C15"/>
    <w:rsid w:val="00786378"/>
    <w:rsid w:val="007878E7"/>
    <w:rsid w:val="0079089A"/>
    <w:rsid w:val="00795B7F"/>
    <w:rsid w:val="007A0886"/>
    <w:rsid w:val="007A3100"/>
    <w:rsid w:val="007A44BA"/>
    <w:rsid w:val="007A7BD5"/>
    <w:rsid w:val="007B58D4"/>
    <w:rsid w:val="007B6C33"/>
    <w:rsid w:val="007C0A25"/>
    <w:rsid w:val="007C1806"/>
    <w:rsid w:val="007D424C"/>
    <w:rsid w:val="007D5024"/>
    <w:rsid w:val="007E0929"/>
    <w:rsid w:val="007E5ED2"/>
    <w:rsid w:val="007E6CB8"/>
    <w:rsid w:val="007F3CC7"/>
    <w:rsid w:val="007F4C46"/>
    <w:rsid w:val="00804EC1"/>
    <w:rsid w:val="00830163"/>
    <w:rsid w:val="0083469C"/>
    <w:rsid w:val="00835177"/>
    <w:rsid w:val="008417C3"/>
    <w:rsid w:val="00843151"/>
    <w:rsid w:val="008444F0"/>
    <w:rsid w:val="0084636D"/>
    <w:rsid w:val="00847583"/>
    <w:rsid w:val="00852951"/>
    <w:rsid w:val="00860D8A"/>
    <w:rsid w:val="008707BD"/>
    <w:rsid w:val="00871DD6"/>
    <w:rsid w:val="008806C4"/>
    <w:rsid w:val="00880FF6"/>
    <w:rsid w:val="00882216"/>
    <w:rsid w:val="00887F99"/>
    <w:rsid w:val="008934EC"/>
    <w:rsid w:val="00894005"/>
    <w:rsid w:val="008A4228"/>
    <w:rsid w:val="008A6182"/>
    <w:rsid w:val="008A72FE"/>
    <w:rsid w:val="008B0AD3"/>
    <w:rsid w:val="008B2BC6"/>
    <w:rsid w:val="008B3B01"/>
    <w:rsid w:val="008D6CB1"/>
    <w:rsid w:val="008E2BD8"/>
    <w:rsid w:val="008E3F7E"/>
    <w:rsid w:val="008E57CE"/>
    <w:rsid w:val="008F13BC"/>
    <w:rsid w:val="008F26D1"/>
    <w:rsid w:val="009004DF"/>
    <w:rsid w:val="009032A0"/>
    <w:rsid w:val="009036DE"/>
    <w:rsid w:val="009400A9"/>
    <w:rsid w:val="009421BA"/>
    <w:rsid w:val="00956F84"/>
    <w:rsid w:val="00962AFF"/>
    <w:rsid w:val="009666E0"/>
    <w:rsid w:val="0097051C"/>
    <w:rsid w:val="0097142D"/>
    <w:rsid w:val="00977B1E"/>
    <w:rsid w:val="00982109"/>
    <w:rsid w:val="009829E2"/>
    <w:rsid w:val="00982CF9"/>
    <w:rsid w:val="009953F6"/>
    <w:rsid w:val="009A1791"/>
    <w:rsid w:val="009A52FB"/>
    <w:rsid w:val="009A6DC5"/>
    <w:rsid w:val="009A723A"/>
    <w:rsid w:val="009C1E25"/>
    <w:rsid w:val="009C51D5"/>
    <w:rsid w:val="009D253E"/>
    <w:rsid w:val="009D4CF4"/>
    <w:rsid w:val="009D7189"/>
    <w:rsid w:val="009D79FD"/>
    <w:rsid w:val="009D7C4C"/>
    <w:rsid w:val="009E1B01"/>
    <w:rsid w:val="009E4B13"/>
    <w:rsid w:val="009E6D5C"/>
    <w:rsid w:val="009F0466"/>
    <w:rsid w:val="009F4213"/>
    <w:rsid w:val="00A22035"/>
    <w:rsid w:val="00A24D2E"/>
    <w:rsid w:val="00A25BB4"/>
    <w:rsid w:val="00A265E4"/>
    <w:rsid w:val="00A32274"/>
    <w:rsid w:val="00A374EA"/>
    <w:rsid w:val="00A4112A"/>
    <w:rsid w:val="00A42C1D"/>
    <w:rsid w:val="00A446EB"/>
    <w:rsid w:val="00A50C15"/>
    <w:rsid w:val="00A50D0A"/>
    <w:rsid w:val="00A515B6"/>
    <w:rsid w:val="00A620ED"/>
    <w:rsid w:val="00A6626D"/>
    <w:rsid w:val="00A66518"/>
    <w:rsid w:val="00A7469F"/>
    <w:rsid w:val="00A800B1"/>
    <w:rsid w:val="00A82571"/>
    <w:rsid w:val="00A869C7"/>
    <w:rsid w:val="00A964E5"/>
    <w:rsid w:val="00AA12F8"/>
    <w:rsid w:val="00AA2D6C"/>
    <w:rsid w:val="00AA31B4"/>
    <w:rsid w:val="00AB4455"/>
    <w:rsid w:val="00AB4821"/>
    <w:rsid w:val="00AC2706"/>
    <w:rsid w:val="00AC7962"/>
    <w:rsid w:val="00AD6329"/>
    <w:rsid w:val="00AE0CB7"/>
    <w:rsid w:val="00AE1E59"/>
    <w:rsid w:val="00AE2555"/>
    <w:rsid w:val="00AF0117"/>
    <w:rsid w:val="00AF6120"/>
    <w:rsid w:val="00B035AC"/>
    <w:rsid w:val="00B040C5"/>
    <w:rsid w:val="00B06D14"/>
    <w:rsid w:val="00B1118D"/>
    <w:rsid w:val="00B119C7"/>
    <w:rsid w:val="00B13AB9"/>
    <w:rsid w:val="00B208C8"/>
    <w:rsid w:val="00B240E1"/>
    <w:rsid w:val="00B25793"/>
    <w:rsid w:val="00B350A2"/>
    <w:rsid w:val="00B3513F"/>
    <w:rsid w:val="00B377DB"/>
    <w:rsid w:val="00B4028C"/>
    <w:rsid w:val="00B42B8A"/>
    <w:rsid w:val="00B4703A"/>
    <w:rsid w:val="00B51290"/>
    <w:rsid w:val="00B60865"/>
    <w:rsid w:val="00B66908"/>
    <w:rsid w:val="00B735E5"/>
    <w:rsid w:val="00B82590"/>
    <w:rsid w:val="00B93581"/>
    <w:rsid w:val="00B94436"/>
    <w:rsid w:val="00B968F3"/>
    <w:rsid w:val="00BA1184"/>
    <w:rsid w:val="00BA204B"/>
    <w:rsid w:val="00BB4345"/>
    <w:rsid w:val="00BB4739"/>
    <w:rsid w:val="00BB4BF3"/>
    <w:rsid w:val="00BB52DC"/>
    <w:rsid w:val="00BC212C"/>
    <w:rsid w:val="00BC37A4"/>
    <w:rsid w:val="00BC48C0"/>
    <w:rsid w:val="00BC5083"/>
    <w:rsid w:val="00BC6147"/>
    <w:rsid w:val="00BC6DF3"/>
    <w:rsid w:val="00BC7783"/>
    <w:rsid w:val="00BE1364"/>
    <w:rsid w:val="00BE1C52"/>
    <w:rsid w:val="00BE3997"/>
    <w:rsid w:val="00BE74A7"/>
    <w:rsid w:val="00BF13EE"/>
    <w:rsid w:val="00C013D0"/>
    <w:rsid w:val="00C021AF"/>
    <w:rsid w:val="00C02A16"/>
    <w:rsid w:val="00C03CB6"/>
    <w:rsid w:val="00C14D69"/>
    <w:rsid w:val="00C16A27"/>
    <w:rsid w:val="00C16C63"/>
    <w:rsid w:val="00C20732"/>
    <w:rsid w:val="00C23D48"/>
    <w:rsid w:val="00C267B4"/>
    <w:rsid w:val="00C31382"/>
    <w:rsid w:val="00C31850"/>
    <w:rsid w:val="00C33AC0"/>
    <w:rsid w:val="00C40792"/>
    <w:rsid w:val="00C432C3"/>
    <w:rsid w:val="00C53EDE"/>
    <w:rsid w:val="00C56925"/>
    <w:rsid w:val="00C56ECF"/>
    <w:rsid w:val="00C71E72"/>
    <w:rsid w:val="00C801E6"/>
    <w:rsid w:val="00C81184"/>
    <w:rsid w:val="00C8254A"/>
    <w:rsid w:val="00C834DF"/>
    <w:rsid w:val="00C87EF0"/>
    <w:rsid w:val="00C941FC"/>
    <w:rsid w:val="00C97F01"/>
    <w:rsid w:val="00C97FD0"/>
    <w:rsid w:val="00CA305D"/>
    <w:rsid w:val="00CB0988"/>
    <w:rsid w:val="00CB0BE1"/>
    <w:rsid w:val="00CB0CE8"/>
    <w:rsid w:val="00CB569B"/>
    <w:rsid w:val="00CE127C"/>
    <w:rsid w:val="00CF32AF"/>
    <w:rsid w:val="00CF44FA"/>
    <w:rsid w:val="00CF6341"/>
    <w:rsid w:val="00CF6CFB"/>
    <w:rsid w:val="00D00AB2"/>
    <w:rsid w:val="00D01CBC"/>
    <w:rsid w:val="00D05B4B"/>
    <w:rsid w:val="00D13620"/>
    <w:rsid w:val="00D26465"/>
    <w:rsid w:val="00D31298"/>
    <w:rsid w:val="00D34234"/>
    <w:rsid w:val="00D40150"/>
    <w:rsid w:val="00D402A8"/>
    <w:rsid w:val="00D45514"/>
    <w:rsid w:val="00D56146"/>
    <w:rsid w:val="00D57753"/>
    <w:rsid w:val="00D6764F"/>
    <w:rsid w:val="00D7321D"/>
    <w:rsid w:val="00D749A8"/>
    <w:rsid w:val="00D74BE7"/>
    <w:rsid w:val="00D81695"/>
    <w:rsid w:val="00D84E34"/>
    <w:rsid w:val="00DA753D"/>
    <w:rsid w:val="00DB0BC7"/>
    <w:rsid w:val="00DB1A42"/>
    <w:rsid w:val="00DB2455"/>
    <w:rsid w:val="00DC1E34"/>
    <w:rsid w:val="00DC4255"/>
    <w:rsid w:val="00DD0BFF"/>
    <w:rsid w:val="00DD6777"/>
    <w:rsid w:val="00DE1470"/>
    <w:rsid w:val="00DE523A"/>
    <w:rsid w:val="00DE5878"/>
    <w:rsid w:val="00E00633"/>
    <w:rsid w:val="00E03685"/>
    <w:rsid w:val="00E050C0"/>
    <w:rsid w:val="00E059BF"/>
    <w:rsid w:val="00E22DD0"/>
    <w:rsid w:val="00E25BE6"/>
    <w:rsid w:val="00E27F1B"/>
    <w:rsid w:val="00E31C32"/>
    <w:rsid w:val="00E333B9"/>
    <w:rsid w:val="00E553FF"/>
    <w:rsid w:val="00E66287"/>
    <w:rsid w:val="00E800EA"/>
    <w:rsid w:val="00E8696D"/>
    <w:rsid w:val="00E87548"/>
    <w:rsid w:val="00E90806"/>
    <w:rsid w:val="00E92E3D"/>
    <w:rsid w:val="00E93A6F"/>
    <w:rsid w:val="00EA0CC8"/>
    <w:rsid w:val="00EA6460"/>
    <w:rsid w:val="00EA7627"/>
    <w:rsid w:val="00EB07E9"/>
    <w:rsid w:val="00EB5812"/>
    <w:rsid w:val="00EB6A95"/>
    <w:rsid w:val="00EC0CBC"/>
    <w:rsid w:val="00EC2AC1"/>
    <w:rsid w:val="00EC4794"/>
    <w:rsid w:val="00ED302C"/>
    <w:rsid w:val="00ED781E"/>
    <w:rsid w:val="00ED7E7C"/>
    <w:rsid w:val="00EE38CB"/>
    <w:rsid w:val="00EF1B31"/>
    <w:rsid w:val="00EF6503"/>
    <w:rsid w:val="00EF6C59"/>
    <w:rsid w:val="00EF7C77"/>
    <w:rsid w:val="00F05470"/>
    <w:rsid w:val="00F0560D"/>
    <w:rsid w:val="00F0621B"/>
    <w:rsid w:val="00F076C1"/>
    <w:rsid w:val="00F113D0"/>
    <w:rsid w:val="00F20B04"/>
    <w:rsid w:val="00F2384B"/>
    <w:rsid w:val="00F32E2E"/>
    <w:rsid w:val="00F36758"/>
    <w:rsid w:val="00F43352"/>
    <w:rsid w:val="00F4636D"/>
    <w:rsid w:val="00F75745"/>
    <w:rsid w:val="00F80772"/>
    <w:rsid w:val="00F8225F"/>
    <w:rsid w:val="00F84F9C"/>
    <w:rsid w:val="00F96FAC"/>
    <w:rsid w:val="00FA1DB0"/>
    <w:rsid w:val="00FA4167"/>
    <w:rsid w:val="00FA478D"/>
    <w:rsid w:val="00FB11A9"/>
    <w:rsid w:val="00FB2D8A"/>
    <w:rsid w:val="00FC0361"/>
    <w:rsid w:val="00FC2D46"/>
    <w:rsid w:val="00FC3D2C"/>
    <w:rsid w:val="00FC65B3"/>
    <w:rsid w:val="00FC7746"/>
    <w:rsid w:val="00FD42D2"/>
    <w:rsid w:val="00FE145F"/>
    <w:rsid w:val="00FE3198"/>
    <w:rsid w:val="00FE644B"/>
    <w:rsid w:val="00FF1849"/>
    <w:rsid w:val="00FF5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F210D"/>
  <w15:chartTrackingRefBased/>
  <w15:docId w15:val="{CB862FB5-EFDD-4EFE-8248-BB4179D5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2">
    <w:name w:val="heading 2"/>
    <w:basedOn w:val="Normal"/>
    <w:next w:val="Normal"/>
    <w:link w:val="Heading2Char"/>
    <w:uiPriority w:val="9"/>
    <w:semiHidden/>
    <w:unhideWhenUsed/>
    <w:qFormat/>
    <w:rsid w:val="008B3B01"/>
    <w:pPr>
      <w:keepNext/>
      <w:keepLines/>
      <w:outlineLvl w:val="1"/>
    </w:pPr>
    <w:rPr>
      <w:rFonts w:asciiTheme="majorHAnsi" w:eastAsiaTheme="majorEastAsia" w:hAnsiTheme="majorHAnsi" w:cstheme="majorBidi"/>
      <w:color w:val="2F5496" w:themeColor="accent1" w:themeShade="BF"/>
      <w:sz w:val="26"/>
      <w:szCs w:val="26"/>
    </w:rPr>
  </w:style>
  <w:style w:type="paragraph" w:styleId="Heading9">
    <w:name w:val="heading 9"/>
    <w:basedOn w:val="Normal"/>
    <w:next w:val="Normal"/>
    <w:link w:val="Heading9Char"/>
    <w:qFormat/>
    <w:rsid w:val="00B82590"/>
    <w:pPr>
      <w:keepNext/>
      <w:tabs>
        <w:tab w:val="left" w:pos="284"/>
        <w:tab w:val="num" w:pos="360"/>
        <w:tab w:val="left" w:pos="2250"/>
      </w:tabs>
      <w:spacing w:line="240" w:lineRule="auto"/>
      <w:ind w:left="360" w:hanging="360"/>
      <w:jc w:val="both"/>
      <w:outlineLvl w:val="8"/>
    </w:pPr>
    <w:rPr>
      <w:rFonts w:ascii="VNI-Bodon" w:eastAsia="Times New Roman" w:hAnsi="VNI-Bodon" w:cs="Times New Roman"/>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2BC6"/>
    <w:pPr>
      <w:tabs>
        <w:tab w:val="center" w:pos="4680"/>
        <w:tab w:val="right" w:pos="9360"/>
      </w:tabs>
      <w:spacing w:line="240" w:lineRule="auto"/>
    </w:pPr>
  </w:style>
  <w:style w:type="character" w:customStyle="1" w:styleId="HeaderChar">
    <w:name w:val="Header Char"/>
    <w:basedOn w:val="DefaultParagraphFont"/>
    <w:link w:val="Header"/>
    <w:uiPriority w:val="99"/>
    <w:rsid w:val="008B2BC6"/>
  </w:style>
  <w:style w:type="paragraph" w:styleId="Footer">
    <w:name w:val="footer"/>
    <w:basedOn w:val="Normal"/>
    <w:link w:val="FooterChar"/>
    <w:uiPriority w:val="99"/>
    <w:unhideWhenUsed/>
    <w:rsid w:val="008B2BC6"/>
    <w:pPr>
      <w:tabs>
        <w:tab w:val="center" w:pos="4680"/>
        <w:tab w:val="right" w:pos="9360"/>
      </w:tabs>
      <w:spacing w:line="240" w:lineRule="auto"/>
    </w:pPr>
  </w:style>
  <w:style w:type="character" w:customStyle="1" w:styleId="FooterChar">
    <w:name w:val="Footer Char"/>
    <w:basedOn w:val="DefaultParagraphFont"/>
    <w:link w:val="Footer"/>
    <w:uiPriority w:val="99"/>
    <w:rsid w:val="008B2BC6"/>
  </w:style>
  <w:style w:type="table" w:customStyle="1" w:styleId="YoungMixTable">
    <w:name w:val="YoungMix_Table"/>
    <w:rsid w:val="00AA2D6C"/>
    <w:pPr>
      <w:spacing w:after="0" w:line="240" w:lineRule="auto"/>
    </w:pPr>
    <w:rPr>
      <w:rFonts w:eastAsia="Calibri" w:cs="Times New Roman"/>
      <w:sz w:val="24"/>
      <w:szCs w:val="20"/>
    </w:rPr>
    <w:tblPr>
      <w:tblCellMar>
        <w:top w:w="0" w:type="dxa"/>
        <w:left w:w="0" w:type="dxa"/>
        <w:bottom w:w="0" w:type="dxa"/>
        <w:right w:w="0" w:type="dxa"/>
      </w:tblCellMar>
    </w:tblPr>
  </w:style>
  <w:style w:type="character" w:customStyle="1" w:styleId="ListParagraphChar">
    <w:name w:val="List Paragraph Char"/>
    <w:aliases w:val="HPL01 Char,chuẩn không cần chỉnh Char,Đoạn của Danh sách1 Char,List Paragraph_FS Char,Câu dẫn Char,Colorful List - Accent 13 Char,Numbered List Char,bullet Char,Cita extensa Char,Medium Grid 1 - Accent 22 Char,List Paragraph1 Char"/>
    <w:link w:val="ListParagraph"/>
    <w:uiPriority w:val="34"/>
    <w:qFormat/>
    <w:locked/>
    <w:rsid w:val="00BB4BF3"/>
    <w:rPr>
      <w:rFonts w:ascii="Calibri" w:hAnsi="Calibri" w:cs="Calibri"/>
      <w:color w:val="000000"/>
      <w:sz w:val="22"/>
      <w:lang w:val="en-GB"/>
    </w:rPr>
  </w:style>
  <w:style w:type="paragraph" w:styleId="ListParagraph">
    <w:name w:val="List Paragraph"/>
    <w:aliases w:val="HPL01,chuẩn không cần chỉnh,Đoạn của Danh sách1,List Paragraph_FS,Câu dẫn,Colorful List - Accent 13,Numbered List,bullet,Cita extensa,Medium Grid 1 - Accent 22,Đoạn của Danh sách1,List Paragraph1"/>
    <w:basedOn w:val="Normal"/>
    <w:link w:val="ListParagraphChar"/>
    <w:uiPriority w:val="34"/>
    <w:qFormat/>
    <w:rsid w:val="00BB4BF3"/>
    <w:pPr>
      <w:spacing w:after="200" w:line="276" w:lineRule="auto"/>
      <w:ind w:left="720"/>
    </w:pPr>
    <w:rPr>
      <w:rFonts w:ascii="Calibri" w:hAnsi="Calibri" w:cs="Calibri"/>
      <w:sz w:val="22"/>
      <w:lang w:val="en-GB"/>
    </w:rPr>
  </w:style>
  <w:style w:type="character" w:customStyle="1" w:styleId="mjx-char">
    <w:name w:val="mjx-char"/>
    <w:basedOn w:val="DefaultParagraphFont"/>
    <w:rsid w:val="00F0560D"/>
  </w:style>
  <w:style w:type="character" w:customStyle="1" w:styleId="mjxassistivemathml">
    <w:name w:val="mjx_assistive_mathml"/>
    <w:basedOn w:val="DefaultParagraphFont"/>
    <w:rsid w:val="00F0560D"/>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C31382"/>
    <w:pPr>
      <w:tabs>
        <w:tab w:val="left" w:pos="2880"/>
        <w:tab w:val="left" w:pos="5760"/>
        <w:tab w:val="left" w:pos="8640"/>
      </w:tabs>
      <w:spacing w:before="100" w:beforeAutospacing="1" w:after="100" w:afterAutospacing="1" w:line="240" w:lineRule="exact"/>
      <w:ind w:hanging="180"/>
    </w:pPr>
    <w:rPr>
      <w:rFonts w:eastAsia="Times New Roman" w:cs="Times New Roman"/>
      <w:sz w:val="22"/>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C31382"/>
    <w:rPr>
      <w:rFonts w:eastAsia="Times New Roman" w:cs="Times New Roman"/>
      <w:sz w:val="22"/>
    </w:rPr>
  </w:style>
  <w:style w:type="character" w:styleId="Emphasis">
    <w:name w:val="Emphasis"/>
    <w:qFormat/>
    <w:rsid w:val="00C31382"/>
    <w:rPr>
      <w:b/>
      <w:bCs/>
      <w:i/>
      <w:iCs/>
      <w:spacing w:val="10"/>
    </w:rPr>
  </w:style>
  <w:style w:type="table" w:styleId="TableGrid">
    <w:name w:val="Table Grid"/>
    <w:aliases w:val="tham khao,trongbang,Table"/>
    <w:basedOn w:val="TableNormal"/>
    <w:uiPriority w:val="39"/>
    <w:qFormat/>
    <w:rsid w:val="00F076C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D79FD"/>
    <w:rPr>
      <w:b/>
      <w:bCs/>
    </w:rPr>
  </w:style>
  <w:style w:type="character" w:customStyle="1" w:styleId="Heading9Char">
    <w:name w:val="Heading 9 Char"/>
    <w:basedOn w:val="DefaultParagraphFont"/>
    <w:link w:val="Heading9"/>
    <w:rsid w:val="00B82590"/>
    <w:rPr>
      <w:rFonts w:ascii="VNI-Bodon" w:eastAsia="Times New Roman" w:hAnsi="VNI-Bodon" w:cs="Times New Roman"/>
      <w:b/>
      <w:bCs/>
      <w:szCs w:val="20"/>
    </w:rPr>
  </w:style>
  <w:style w:type="paragraph" w:customStyle="1" w:styleId="Default">
    <w:name w:val="Default"/>
    <w:link w:val="DefaultChar"/>
    <w:rsid w:val="009C51D5"/>
    <w:pPr>
      <w:autoSpaceDE w:val="0"/>
      <w:autoSpaceDN w:val="0"/>
      <w:adjustRightInd w:val="0"/>
      <w:spacing w:after="0" w:line="240" w:lineRule="auto"/>
    </w:pPr>
    <w:rPr>
      <w:rFonts w:eastAsia="Times New Roman" w:cs="Times New Roman"/>
      <w:color w:val="000000"/>
      <w:sz w:val="24"/>
      <w:szCs w:val="24"/>
    </w:rPr>
  </w:style>
  <w:style w:type="character" w:customStyle="1" w:styleId="DefaultChar">
    <w:name w:val="Default Char"/>
    <w:link w:val="Default"/>
    <w:locked/>
    <w:rsid w:val="009C51D5"/>
    <w:rPr>
      <w:rFonts w:eastAsia="Times New Roman" w:cs="Times New Roman"/>
      <w:color w:val="000000"/>
      <w:sz w:val="24"/>
      <w:szCs w:val="24"/>
    </w:rPr>
  </w:style>
  <w:style w:type="character" w:customStyle="1" w:styleId="YoungMixChar">
    <w:name w:val="YoungMix_Char"/>
    <w:qFormat/>
    <w:rPr>
      <w:rFonts w:ascii="Times New Roman" w:hAnsi="Times New Roman"/>
      <w:sz w:val="24"/>
    </w:rPr>
  </w:style>
  <w:style w:type="paragraph" w:styleId="BodyText">
    <w:name w:val="Body Text"/>
    <w:basedOn w:val="Normal"/>
    <w:link w:val="BodyTextChar"/>
    <w:uiPriority w:val="1"/>
    <w:qFormat/>
    <w:rsid w:val="00F4636D"/>
    <w:pPr>
      <w:spacing w:line="240" w:lineRule="auto"/>
      <w:jc w:val="both"/>
    </w:pPr>
    <w:rPr>
      <w:rFonts w:ascii="VNI-Times" w:eastAsia="Times New Roman" w:hAnsi="VNI-Times" w:cs="Times New Roman"/>
      <w:color w:val="auto"/>
      <w:szCs w:val="24"/>
    </w:rPr>
  </w:style>
  <w:style w:type="character" w:customStyle="1" w:styleId="BodyTextChar">
    <w:name w:val="Body Text Char"/>
    <w:basedOn w:val="DefaultParagraphFont"/>
    <w:link w:val="BodyText"/>
    <w:uiPriority w:val="1"/>
    <w:rsid w:val="00F4636D"/>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AD6329"/>
    <w:pPr>
      <w:spacing w:line="240" w:lineRule="auto"/>
    </w:pPr>
    <w:rPr>
      <w:rFonts w:ascii="Segoe UI" w:hAnsi="Segoe UI" w:cs="Segoe UI"/>
      <w:color w:val="auto"/>
      <w:sz w:val="18"/>
      <w:szCs w:val="18"/>
    </w:rPr>
  </w:style>
  <w:style w:type="character" w:customStyle="1" w:styleId="BalloonTextChar">
    <w:name w:val="Balloon Text Char"/>
    <w:basedOn w:val="DefaultParagraphFont"/>
    <w:link w:val="BalloonText"/>
    <w:uiPriority w:val="99"/>
    <w:semiHidden/>
    <w:rsid w:val="00AD6329"/>
    <w:rPr>
      <w:rFonts w:ascii="Segoe UI" w:hAnsi="Segoe UI" w:cs="Segoe UI"/>
      <w:sz w:val="18"/>
      <w:szCs w:val="18"/>
    </w:rPr>
  </w:style>
  <w:style w:type="paragraph" w:styleId="NoSpacing">
    <w:name w:val="No Spacing"/>
    <w:aliases w:val="HEADING  3,heading 3"/>
    <w:link w:val="NoSpacingChar"/>
    <w:uiPriority w:val="1"/>
    <w:qFormat/>
    <w:rsid w:val="00A446EB"/>
    <w:pPr>
      <w:spacing w:after="0" w:line="240" w:lineRule="auto"/>
    </w:pPr>
    <w:rPr>
      <w:rFonts w:ascii="VNI-Times" w:eastAsia="SimSun" w:hAnsi="VNI-Times" w:cs="Times New Roman"/>
      <w:sz w:val="22"/>
    </w:rPr>
  </w:style>
  <w:style w:type="character" w:customStyle="1" w:styleId="NoSpacingChar">
    <w:name w:val="No Spacing Char"/>
    <w:aliases w:val="HEADING  3 Char,heading 3 Char"/>
    <w:link w:val="NoSpacing"/>
    <w:uiPriority w:val="1"/>
    <w:rsid w:val="00A446EB"/>
    <w:rPr>
      <w:rFonts w:ascii="VNI-Times" w:eastAsia="SimSun" w:hAnsi="VNI-Times" w:cs="Times New Roman"/>
      <w:sz w:val="22"/>
    </w:rPr>
  </w:style>
  <w:style w:type="character" w:customStyle="1" w:styleId="Vnbnnidung">
    <w:name w:val="Văn bản nội dung_"/>
    <w:basedOn w:val="DefaultParagraphFont"/>
    <w:link w:val="Vnbnnidung0"/>
    <w:locked/>
    <w:rsid w:val="00EA7627"/>
    <w:rPr>
      <w:rFonts w:eastAsia="Times New Roman" w:cs="Times New Roman"/>
      <w:sz w:val="26"/>
      <w:szCs w:val="26"/>
    </w:rPr>
  </w:style>
  <w:style w:type="paragraph" w:customStyle="1" w:styleId="Vnbnnidung0">
    <w:name w:val="Văn bản nội dung"/>
    <w:basedOn w:val="Normal"/>
    <w:link w:val="Vnbnnidung"/>
    <w:rsid w:val="00EA7627"/>
    <w:pPr>
      <w:widowControl w:val="0"/>
      <w:spacing w:after="60" w:line="304" w:lineRule="auto"/>
      <w:ind w:firstLine="400"/>
    </w:pPr>
    <w:rPr>
      <w:rFonts w:eastAsia="Times New Roman" w:cs="Times New Roman"/>
      <w:color w:val="auto"/>
      <w:sz w:val="26"/>
      <w:szCs w:val="26"/>
    </w:rPr>
  </w:style>
  <w:style w:type="paragraph" w:customStyle="1" w:styleId="pn">
    <w:name w:val="Đáp án"/>
    <w:basedOn w:val="Normal"/>
    <w:link w:val="pnChar"/>
    <w:qFormat/>
    <w:rsid w:val="009004DF"/>
    <w:pPr>
      <w:tabs>
        <w:tab w:val="left" w:pos="284"/>
        <w:tab w:val="left" w:pos="2552"/>
        <w:tab w:val="left" w:pos="4820"/>
        <w:tab w:val="left" w:pos="7088"/>
      </w:tabs>
      <w:spacing w:line="288" w:lineRule="auto"/>
    </w:pPr>
    <w:rPr>
      <w:rFonts w:cs="Times New Roman"/>
      <w:color w:val="auto"/>
    </w:rPr>
  </w:style>
  <w:style w:type="character" w:customStyle="1" w:styleId="pnChar">
    <w:name w:val="Đáp án Char"/>
    <w:basedOn w:val="DefaultParagraphFont"/>
    <w:link w:val="pn"/>
    <w:rsid w:val="009004DF"/>
    <w:rPr>
      <w:rFonts w:cs="Times New Roman"/>
      <w:sz w:val="24"/>
    </w:rPr>
  </w:style>
  <w:style w:type="character" w:customStyle="1" w:styleId="Heading2Char">
    <w:name w:val="Heading 2 Char"/>
    <w:basedOn w:val="DefaultParagraphFont"/>
    <w:link w:val="Heading2"/>
    <w:rsid w:val="008B3B01"/>
    <w:rPr>
      <w:rFonts w:asciiTheme="majorHAnsi" w:eastAsiaTheme="majorEastAsia" w:hAnsiTheme="majorHAnsi" w:cstheme="majorBidi"/>
      <w:color w:val="2F5496" w:themeColor="accent1" w:themeShade="BF"/>
      <w:sz w:val="26"/>
      <w:szCs w:val="26"/>
    </w:rPr>
  </w:style>
  <w:style w:type="table" w:styleId="TableGridLight">
    <w:name w:val="Grid Table Light"/>
    <w:basedOn w:val="TableNormal"/>
    <w:uiPriority w:val="40"/>
    <w:rsid w:val="00E31C32"/>
    <w:pPr>
      <w:spacing w:after="0" w:line="240" w:lineRule="auto"/>
    </w:pPr>
    <w:rPr>
      <w:rFonts w:asciiTheme="minorHAnsi" w:hAnsiTheme="minorHAns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Left127cm">
    <w:name w:val="Style Left:  1.27 cm"/>
    <w:basedOn w:val="Normal"/>
    <w:rsid w:val="00563353"/>
    <w:pPr>
      <w:spacing w:before="80" w:after="40" w:line="240" w:lineRule="auto"/>
      <w:ind w:left="567"/>
      <w:jc w:val="both"/>
    </w:pPr>
    <w:rPr>
      <w:rFonts w:ascii=".VnTime" w:eastAsia="Times New Roman" w:hAnsi=".VnTime" w:cs="Times New Roman"/>
      <w:color w:val="auto"/>
      <w:szCs w:val="20"/>
    </w:rPr>
  </w:style>
  <w:style w:type="paragraph" w:styleId="TOC5">
    <w:name w:val="toc 5"/>
    <w:basedOn w:val="Normal"/>
    <w:next w:val="Normal"/>
    <w:autoRedefine/>
    <w:semiHidden/>
    <w:unhideWhenUsed/>
    <w:qFormat/>
    <w:rsid w:val="00B1118D"/>
    <w:pPr>
      <w:spacing w:line="240" w:lineRule="auto"/>
      <w:ind w:left="960"/>
    </w:pPr>
    <w:rPr>
      <w:rFonts w:eastAsia="Times New Roman" w:cs="Times New Roman"/>
      <w:noProof/>
      <w:color w:val="auto"/>
      <w:sz w:val="18"/>
      <w:szCs w:val="18"/>
    </w:rPr>
  </w:style>
  <w:style w:type="character" w:customStyle="1" w:styleId="katex-mathml">
    <w:name w:val="katex-mathml"/>
    <w:basedOn w:val="DefaultParagraphFont"/>
    <w:rsid w:val="00B377DB"/>
  </w:style>
  <w:style w:type="character" w:customStyle="1" w:styleId="mord">
    <w:name w:val="mord"/>
    <w:basedOn w:val="DefaultParagraphFont"/>
    <w:rsid w:val="00B37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678">
      <w:bodyDiv w:val="1"/>
      <w:marLeft w:val="0"/>
      <w:marRight w:val="0"/>
      <w:marTop w:val="0"/>
      <w:marBottom w:val="0"/>
      <w:divBdr>
        <w:top w:val="none" w:sz="0" w:space="0" w:color="auto"/>
        <w:left w:val="none" w:sz="0" w:space="0" w:color="auto"/>
        <w:bottom w:val="none" w:sz="0" w:space="0" w:color="auto"/>
        <w:right w:val="none" w:sz="0" w:space="0" w:color="auto"/>
      </w:divBdr>
    </w:div>
    <w:div w:id="120195253">
      <w:bodyDiv w:val="1"/>
      <w:marLeft w:val="0"/>
      <w:marRight w:val="0"/>
      <w:marTop w:val="0"/>
      <w:marBottom w:val="0"/>
      <w:divBdr>
        <w:top w:val="none" w:sz="0" w:space="0" w:color="auto"/>
        <w:left w:val="none" w:sz="0" w:space="0" w:color="auto"/>
        <w:bottom w:val="none" w:sz="0" w:space="0" w:color="auto"/>
        <w:right w:val="none" w:sz="0" w:space="0" w:color="auto"/>
      </w:divBdr>
    </w:div>
    <w:div w:id="173349755">
      <w:bodyDiv w:val="1"/>
      <w:marLeft w:val="0"/>
      <w:marRight w:val="0"/>
      <w:marTop w:val="0"/>
      <w:marBottom w:val="0"/>
      <w:divBdr>
        <w:top w:val="none" w:sz="0" w:space="0" w:color="auto"/>
        <w:left w:val="none" w:sz="0" w:space="0" w:color="auto"/>
        <w:bottom w:val="none" w:sz="0" w:space="0" w:color="auto"/>
        <w:right w:val="none" w:sz="0" w:space="0" w:color="auto"/>
      </w:divBdr>
    </w:div>
    <w:div w:id="281688132">
      <w:bodyDiv w:val="1"/>
      <w:marLeft w:val="0"/>
      <w:marRight w:val="0"/>
      <w:marTop w:val="0"/>
      <w:marBottom w:val="0"/>
      <w:divBdr>
        <w:top w:val="none" w:sz="0" w:space="0" w:color="auto"/>
        <w:left w:val="none" w:sz="0" w:space="0" w:color="auto"/>
        <w:bottom w:val="none" w:sz="0" w:space="0" w:color="auto"/>
        <w:right w:val="none" w:sz="0" w:space="0" w:color="auto"/>
      </w:divBdr>
    </w:div>
    <w:div w:id="422071699">
      <w:bodyDiv w:val="1"/>
      <w:marLeft w:val="0"/>
      <w:marRight w:val="0"/>
      <w:marTop w:val="0"/>
      <w:marBottom w:val="0"/>
      <w:divBdr>
        <w:top w:val="none" w:sz="0" w:space="0" w:color="auto"/>
        <w:left w:val="none" w:sz="0" w:space="0" w:color="auto"/>
        <w:bottom w:val="none" w:sz="0" w:space="0" w:color="auto"/>
        <w:right w:val="none" w:sz="0" w:space="0" w:color="auto"/>
      </w:divBdr>
    </w:div>
    <w:div w:id="735279121">
      <w:bodyDiv w:val="1"/>
      <w:marLeft w:val="0"/>
      <w:marRight w:val="0"/>
      <w:marTop w:val="0"/>
      <w:marBottom w:val="0"/>
      <w:divBdr>
        <w:top w:val="none" w:sz="0" w:space="0" w:color="auto"/>
        <w:left w:val="none" w:sz="0" w:space="0" w:color="auto"/>
        <w:bottom w:val="none" w:sz="0" w:space="0" w:color="auto"/>
        <w:right w:val="none" w:sz="0" w:space="0" w:color="auto"/>
      </w:divBdr>
    </w:div>
    <w:div w:id="787814652">
      <w:bodyDiv w:val="1"/>
      <w:marLeft w:val="0"/>
      <w:marRight w:val="0"/>
      <w:marTop w:val="0"/>
      <w:marBottom w:val="0"/>
      <w:divBdr>
        <w:top w:val="none" w:sz="0" w:space="0" w:color="auto"/>
        <w:left w:val="none" w:sz="0" w:space="0" w:color="auto"/>
        <w:bottom w:val="none" w:sz="0" w:space="0" w:color="auto"/>
        <w:right w:val="none" w:sz="0" w:space="0" w:color="auto"/>
      </w:divBdr>
    </w:div>
    <w:div w:id="823745476">
      <w:bodyDiv w:val="1"/>
      <w:marLeft w:val="0"/>
      <w:marRight w:val="0"/>
      <w:marTop w:val="0"/>
      <w:marBottom w:val="0"/>
      <w:divBdr>
        <w:top w:val="none" w:sz="0" w:space="0" w:color="auto"/>
        <w:left w:val="none" w:sz="0" w:space="0" w:color="auto"/>
        <w:bottom w:val="none" w:sz="0" w:space="0" w:color="auto"/>
        <w:right w:val="none" w:sz="0" w:space="0" w:color="auto"/>
      </w:divBdr>
    </w:div>
    <w:div w:id="873811146">
      <w:bodyDiv w:val="1"/>
      <w:marLeft w:val="0"/>
      <w:marRight w:val="0"/>
      <w:marTop w:val="0"/>
      <w:marBottom w:val="0"/>
      <w:divBdr>
        <w:top w:val="none" w:sz="0" w:space="0" w:color="auto"/>
        <w:left w:val="none" w:sz="0" w:space="0" w:color="auto"/>
        <w:bottom w:val="none" w:sz="0" w:space="0" w:color="auto"/>
        <w:right w:val="none" w:sz="0" w:space="0" w:color="auto"/>
      </w:divBdr>
    </w:div>
    <w:div w:id="983390341">
      <w:bodyDiv w:val="1"/>
      <w:marLeft w:val="0"/>
      <w:marRight w:val="0"/>
      <w:marTop w:val="0"/>
      <w:marBottom w:val="0"/>
      <w:divBdr>
        <w:top w:val="none" w:sz="0" w:space="0" w:color="auto"/>
        <w:left w:val="none" w:sz="0" w:space="0" w:color="auto"/>
        <w:bottom w:val="none" w:sz="0" w:space="0" w:color="auto"/>
        <w:right w:val="none" w:sz="0" w:space="0" w:color="auto"/>
      </w:divBdr>
    </w:div>
    <w:div w:id="1147818768">
      <w:bodyDiv w:val="1"/>
      <w:marLeft w:val="0"/>
      <w:marRight w:val="0"/>
      <w:marTop w:val="0"/>
      <w:marBottom w:val="0"/>
      <w:divBdr>
        <w:top w:val="none" w:sz="0" w:space="0" w:color="auto"/>
        <w:left w:val="none" w:sz="0" w:space="0" w:color="auto"/>
        <w:bottom w:val="none" w:sz="0" w:space="0" w:color="auto"/>
        <w:right w:val="none" w:sz="0" w:space="0" w:color="auto"/>
      </w:divBdr>
    </w:div>
    <w:div w:id="1241982200">
      <w:bodyDiv w:val="1"/>
      <w:marLeft w:val="0"/>
      <w:marRight w:val="0"/>
      <w:marTop w:val="0"/>
      <w:marBottom w:val="0"/>
      <w:divBdr>
        <w:top w:val="none" w:sz="0" w:space="0" w:color="auto"/>
        <w:left w:val="none" w:sz="0" w:space="0" w:color="auto"/>
        <w:bottom w:val="none" w:sz="0" w:space="0" w:color="auto"/>
        <w:right w:val="none" w:sz="0" w:space="0" w:color="auto"/>
      </w:divBdr>
    </w:div>
    <w:div w:id="1397508241">
      <w:bodyDiv w:val="1"/>
      <w:marLeft w:val="0"/>
      <w:marRight w:val="0"/>
      <w:marTop w:val="0"/>
      <w:marBottom w:val="0"/>
      <w:divBdr>
        <w:top w:val="none" w:sz="0" w:space="0" w:color="auto"/>
        <w:left w:val="none" w:sz="0" w:space="0" w:color="auto"/>
        <w:bottom w:val="none" w:sz="0" w:space="0" w:color="auto"/>
        <w:right w:val="none" w:sz="0" w:space="0" w:color="auto"/>
      </w:divBdr>
    </w:div>
    <w:div w:id="1563908489">
      <w:bodyDiv w:val="1"/>
      <w:marLeft w:val="0"/>
      <w:marRight w:val="0"/>
      <w:marTop w:val="0"/>
      <w:marBottom w:val="0"/>
      <w:divBdr>
        <w:top w:val="none" w:sz="0" w:space="0" w:color="auto"/>
        <w:left w:val="none" w:sz="0" w:space="0" w:color="auto"/>
        <w:bottom w:val="none" w:sz="0" w:space="0" w:color="auto"/>
        <w:right w:val="none" w:sz="0" w:space="0" w:color="auto"/>
      </w:divBdr>
    </w:div>
    <w:div w:id="1594390523">
      <w:bodyDiv w:val="1"/>
      <w:marLeft w:val="0"/>
      <w:marRight w:val="0"/>
      <w:marTop w:val="0"/>
      <w:marBottom w:val="0"/>
      <w:divBdr>
        <w:top w:val="none" w:sz="0" w:space="0" w:color="auto"/>
        <w:left w:val="none" w:sz="0" w:space="0" w:color="auto"/>
        <w:bottom w:val="none" w:sz="0" w:space="0" w:color="auto"/>
        <w:right w:val="none" w:sz="0" w:space="0" w:color="auto"/>
      </w:divBdr>
    </w:div>
    <w:div w:id="1720276521">
      <w:bodyDiv w:val="1"/>
      <w:marLeft w:val="0"/>
      <w:marRight w:val="0"/>
      <w:marTop w:val="0"/>
      <w:marBottom w:val="0"/>
      <w:divBdr>
        <w:top w:val="none" w:sz="0" w:space="0" w:color="auto"/>
        <w:left w:val="none" w:sz="0" w:space="0" w:color="auto"/>
        <w:bottom w:val="none" w:sz="0" w:space="0" w:color="auto"/>
        <w:right w:val="none" w:sz="0" w:space="0" w:color="auto"/>
      </w:divBdr>
    </w:div>
    <w:div w:id="20182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png"/><Relationship Id="rId39" Type="http://schemas.openxmlformats.org/officeDocument/2006/relationships/image" Target="media/image19.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image" Target="media/image21.emf"/><Relationship Id="rId47" Type="http://schemas.openxmlformats.org/officeDocument/2006/relationships/oleObject" Target="embeddings/oleObject18.bin"/><Relationship Id="rId50"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image" Target="media/image23.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4.wmf"/><Relationship Id="rId41"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oleObject" Target="embeddings/oleObject17.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3.png"/><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5.wmf"/><Relationship Id="rId44" Type="http://schemas.openxmlformats.org/officeDocument/2006/relationships/image" Target="media/image22.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png"/><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oleObject" Target="embeddings/oleObject16.bin"/><Relationship Id="rId48" Type="http://schemas.openxmlformats.org/officeDocument/2006/relationships/footer" Target="footer1.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1319</TotalTime>
  <Pages>1</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197</cp:revision>
  <cp:lastPrinted>2024-12-23T16:37:00Z</cp:lastPrinted>
  <dcterms:created xsi:type="dcterms:W3CDTF">2023-02-19T13:24:00Z</dcterms:created>
  <dcterms:modified xsi:type="dcterms:W3CDTF">2026-01-22T07:22:00Z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